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980" w:rsidRDefault="00A51980" w:rsidP="007A58C9"/>
    <w:p w:rsidR="00A51980" w:rsidRDefault="00A51980" w:rsidP="007A58C9"/>
    <w:p w:rsidR="00A51980" w:rsidRDefault="00A51980" w:rsidP="007A58C9"/>
    <w:p w:rsidR="00801E26" w:rsidRDefault="009040FF" w:rsidP="007A58C9">
      <w:r>
        <w:t xml:space="preserve">  </w:t>
      </w:r>
    </w:p>
    <w:p w:rsidR="003B194C" w:rsidRPr="00474A83" w:rsidRDefault="003B194C" w:rsidP="00317E63">
      <w:pPr>
        <w:tabs>
          <w:tab w:val="left" w:pos="6225"/>
        </w:tabs>
        <w:rPr>
          <w:rFonts w:ascii="Arial Narrow" w:hAnsi="Arial Narrow" w:cs="Arial"/>
          <w:b/>
        </w:rPr>
      </w:pPr>
    </w:p>
    <w:p w:rsidR="003B194C" w:rsidRPr="00474A83" w:rsidRDefault="009B6592" w:rsidP="00F92D68">
      <w:pPr>
        <w:spacing w:after="12"/>
        <w:jc w:val="center"/>
        <w:rPr>
          <w:rFonts w:ascii="Arial Narrow" w:hAnsi="Arial Narrow" w:cs="Arial"/>
          <w:b/>
          <w:u w:val="single"/>
        </w:rPr>
      </w:pPr>
      <w:r w:rsidRPr="00474A83">
        <w:rPr>
          <w:rFonts w:ascii="Arial Narrow" w:hAnsi="Arial Narrow" w:cs="Arial"/>
          <w:b/>
        </w:rPr>
        <w:t xml:space="preserve">     </w:t>
      </w:r>
      <w:r w:rsidR="00F84523" w:rsidRPr="00474A83">
        <w:rPr>
          <w:rFonts w:ascii="Arial Narrow" w:hAnsi="Arial Narrow" w:cs="Arial"/>
          <w:b/>
          <w:u w:val="single"/>
        </w:rPr>
        <w:t>MINUTES</w:t>
      </w:r>
    </w:p>
    <w:p w:rsidR="009D257C" w:rsidRPr="00474A83" w:rsidRDefault="00457626" w:rsidP="00F92D68">
      <w:pPr>
        <w:spacing w:after="12"/>
        <w:jc w:val="center"/>
        <w:rPr>
          <w:rFonts w:ascii="Arial Narrow" w:hAnsi="Arial Narrow" w:cs="Arial"/>
        </w:rPr>
      </w:pPr>
      <w:r w:rsidRPr="00474A83">
        <w:rPr>
          <w:rFonts w:ascii="Arial Narrow" w:hAnsi="Arial Narrow" w:cs="Arial"/>
        </w:rPr>
        <w:t>Meeting of the Board of Directors</w:t>
      </w:r>
    </w:p>
    <w:p w:rsidR="00F84523" w:rsidRPr="00474A83" w:rsidRDefault="004A0685" w:rsidP="009B6592">
      <w:pPr>
        <w:spacing w:after="12"/>
        <w:ind w:left="3600"/>
        <w:rPr>
          <w:rFonts w:ascii="Arial Narrow" w:hAnsi="Arial Narrow" w:cs="Arial"/>
        </w:rPr>
      </w:pPr>
      <w:r w:rsidRPr="00474A83">
        <w:rPr>
          <w:rFonts w:ascii="Arial Narrow" w:hAnsi="Arial Narrow" w:cs="Arial"/>
        </w:rPr>
        <w:t>December 4</w:t>
      </w:r>
      <w:r w:rsidR="00BC511A" w:rsidRPr="00474A83">
        <w:rPr>
          <w:rFonts w:ascii="Arial Narrow" w:hAnsi="Arial Narrow" w:cs="Arial"/>
        </w:rPr>
        <w:t xml:space="preserve">, </w:t>
      </w:r>
      <w:r w:rsidR="006A79DD" w:rsidRPr="00474A83">
        <w:rPr>
          <w:rFonts w:ascii="Arial Narrow" w:hAnsi="Arial Narrow" w:cs="Arial"/>
        </w:rPr>
        <w:t>2018</w:t>
      </w:r>
    </w:p>
    <w:p w:rsidR="003B194C" w:rsidRPr="00474A83" w:rsidRDefault="003B194C" w:rsidP="00F92D68">
      <w:pPr>
        <w:spacing w:after="12"/>
        <w:jc w:val="center"/>
        <w:rPr>
          <w:rFonts w:ascii="Arial Narrow" w:hAnsi="Arial Narrow" w:cs="Arial"/>
        </w:rPr>
      </w:pPr>
    </w:p>
    <w:p w:rsidR="00FF47B6" w:rsidRPr="00474A83" w:rsidRDefault="007E47A1" w:rsidP="006072FA">
      <w:pPr>
        <w:spacing w:after="12"/>
        <w:jc w:val="both"/>
        <w:rPr>
          <w:rFonts w:ascii="Arial Narrow" w:hAnsi="Arial Narrow" w:cs="Arial"/>
        </w:rPr>
      </w:pPr>
      <w:r w:rsidRPr="00474A83">
        <w:rPr>
          <w:rFonts w:ascii="Arial Narrow" w:hAnsi="Arial Narrow" w:cs="Arial"/>
        </w:rPr>
        <w:t xml:space="preserve">A </w:t>
      </w:r>
      <w:r w:rsidR="00881565" w:rsidRPr="00474A83">
        <w:rPr>
          <w:rFonts w:ascii="Arial Narrow" w:hAnsi="Arial Narrow" w:cs="Arial"/>
        </w:rPr>
        <w:t>m</w:t>
      </w:r>
      <w:r w:rsidR="003D37B3" w:rsidRPr="00474A83">
        <w:rPr>
          <w:rFonts w:ascii="Arial Narrow" w:hAnsi="Arial Narrow" w:cs="Arial"/>
        </w:rPr>
        <w:t>eeting</w:t>
      </w:r>
      <w:r w:rsidRPr="00474A83">
        <w:rPr>
          <w:rFonts w:ascii="Arial Narrow" w:hAnsi="Arial Narrow" w:cs="Arial"/>
        </w:rPr>
        <w:t xml:space="preserve"> of the </w:t>
      </w:r>
      <w:r w:rsidR="006072FA" w:rsidRPr="00474A83">
        <w:rPr>
          <w:rFonts w:ascii="Arial Narrow" w:hAnsi="Arial Narrow" w:cs="Arial"/>
        </w:rPr>
        <w:t>Board of Directors of the</w:t>
      </w:r>
      <w:r w:rsidRPr="00474A83">
        <w:rPr>
          <w:rFonts w:ascii="Arial Narrow" w:hAnsi="Arial Narrow" w:cs="Arial"/>
        </w:rPr>
        <w:t xml:space="preserve"> Ulster County Economic Development Alliance was </w:t>
      </w:r>
      <w:r w:rsidR="009224BA" w:rsidRPr="00474A83">
        <w:rPr>
          <w:rFonts w:ascii="Arial Narrow" w:hAnsi="Arial Narrow" w:cs="Arial"/>
        </w:rPr>
        <w:t xml:space="preserve">held </w:t>
      </w:r>
      <w:r w:rsidR="00D06AE7" w:rsidRPr="00474A83">
        <w:rPr>
          <w:rFonts w:ascii="Arial Narrow" w:hAnsi="Arial Narrow" w:cs="Arial"/>
        </w:rPr>
        <w:t xml:space="preserve">at </w:t>
      </w:r>
      <w:r w:rsidR="00FF47B6" w:rsidRPr="00474A83">
        <w:rPr>
          <w:rFonts w:ascii="Arial Narrow" w:hAnsi="Arial Narrow" w:cs="Arial"/>
        </w:rPr>
        <w:t>4</w:t>
      </w:r>
      <w:r w:rsidR="00D06AE7" w:rsidRPr="00474A83">
        <w:rPr>
          <w:rFonts w:ascii="Arial Narrow" w:hAnsi="Arial Narrow" w:cs="Arial"/>
        </w:rPr>
        <w:t>:</w:t>
      </w:r>
      <w:r w:rsidR="00FF47B6" w:rsidRPr="00474A83">
        <w:rPr>
          <w:rFonts w:ascii="Arial Narrow" w:hAnsi="Arial Narrow" w:cs="Arial"/>
        </w:rPr>
        <w:t>30</w:t>
      </w:r>
      <w:r w:rsidR="00D06AE7" w:rsidRPr="00474A83">
        <w:rPr>
          <w:rFonts w:ascii="Arial Narrow" w:hAnsi="Arial Narrow" w:cs="Arial"/>
        </w:rPr>
        <w:t xml:space="preserve"> P.M. on </w:t>
      </w:r>
      <w:r w:rsidR="00FF47B6" w:rsidRPr="00474A83">
        <w:rPr>
          <w:rFonts w:ascii="Arial Narrow" w:hAnsi="Arial Narrow" w:cs="Arial"/>
        </w:rPr>
        <w:t>Tuesday</w:t>
      </w:r>
      <w:r w:rsidR="00A0643E" w:rsidRPr="00474A83">
        <w:rPr>
          <w:rFonts w:ascii="Arial Narrow" w:hAnsi="Arial Narrow" w:cs="Arial"/>
        </w:rPr>
        <w:t xml:space="preserve">, </w:t>
      </w:r>
      <w:r w:rsidR="004A0685" w:rsidRPr="00474A83">
        <w:rPr>
          <w:rFonts w:ascii="Arial Narrow" w:hAnsi="Arial Narrow" w:cs="Arial"/>
        </w:rPr>
        <w:t>December 4</w:t>
      </w:r>
      <w:r w:rsidR="00D06AE7" w:rsidRPr="00474A83">
        <w:rPr>
          <w:rFonts w:ascii="Arial Narrow" w:hAnsi="Arial Narrow" w:cs="Arial"/>
        </w:rPr>
        <w:t>, 2</w:t>
      </w:r>
      <w:r w:rsidR="001D6575" w:rsidRPr="00474A83">
        <w:rPr>
          <w:rFonts w:ascii="Arial Narrow" w:hAnsi="Arial Narrow" w:cs="Arial"/>
        </w:rPr>
        <w:t xml:space="preserve">018, </w:t>
      </w:r>
      <w:r w:rsidR="00D06AE7" w:rsidRPr="00474A83">
        <w:rPr>
          <w:rFonts w:ascii="Arial Narrow" w:hAnsi="Arial Narrow" w:cs="Arial"/>
        </w:rPr>
        <w:t xml:space="preserve">in the </w:t>
      </w:r>
      <w:r w:rsidR="00AE6E26" w:rsidRPr="00474A83">
        <w:rPr>
          <w:rFonts w:ascii="Arial Narrow" w:hAnsi="Arial Narrow" w:cs="Arial"/>
        </w:rPr>
        <w:t>Legislative Chamber</w:t>
      </w:r>
      <w:r w:rsidR="00FF47B6" w:rsidRPr="00474A83">
        <w:rPr>
          <w:rFonts w:ascii="Arial Narrow" w:hAnsi="Arial Narrow" w:cs="Arial"/>
        </w:rPr>
        <w:t xml:space="preserve">, </w:t>
      </w:r>
      <w:r w:rsidR="007E74B8" w:rsidRPr="00474A83">
        <w:rPr>
          <w:rFonts w:ascii="Arial Narrow" w:hAnsi="Arial Narrow" w:cs="Arial"/>
        </w:rPr>
        <w:t>6</w:t>
      </w:r>
      <w:r w:rsidR="007E74B8" w:rsidRPr="00474A83">
        <w:rPr>
          <w:rFonts w:ascii="Arial Narrow" w:hAnsi="Arial Narrow" w:cs="Arial"/>
          <w:vertAlign w:val="superscript"/>
        </w:rPr>
        <w:t>th</w:t>
      </w:r>
      <w:r w:rsidR="0087553C" w:rsidRPr="00474A83">
        <w:rPr>
          <w:rFonts w:ascii="Arial Narrow" w:hAnsi="Arial Narrow" w:cs="Arial"/>
        </w:rPr>
        <w:t xml:space="preserve"> </w:t>
      </w:r>
      <w:r w:rsidR="00FF47B6" w:rsidRPr="00474A83">
        <w:rPr>
          <w:rFonts w:ascii="Arial Narrow" w:hAnsi="Arial Narrow" w:cs="Arial"/>
        </w:rPr>
        <w:t xml:space="preserve">Floor, Ulster County Office Building, 244 Fair St., Kingston, NY 12402. </w:t>
      </w:r>
    </w:p>
    <w:p w:rsidR="00FF47B6" w:rsidRPr="00474A83" w:rsidRDefault="00FF47B6" w:rsidP="006072FA">
      <w:pPr>
        <w:spacing w:after="12"/>
        <w:jc w:val="both"/>
        <w:rPr>
          <w:rFonts w:ascii="Arial Narrow" w:hAnsi="Arial Narrow" w:cs="Arial"/>
        </w:rPr>
      </w:pPr>
    </w:p>
    <w:p w:rsidR="007E47A1" w:rsidRPr="00474A83" w:rsidRDefault="006072FA" w:rsidP="0076309F">
      <w:pPr>
        <w:spacing w:after="12"/>
        <w:rPr>
          <w:rFonts w:ascii="Arial Narrow" w:hAnsi="Arial Narrow" w:cs="Arial"/>
        </w:rPr>
      </w:pPr>
      <w:r w:rsidRPr="00474A83">
        <w:rPr>
          <w:rFonts w:ascii="Arial Narrow" w:hAnsi="Arial Narrow" w:cs="Arial"/>
        </w:rPr>
        <w:t>The following Board Members were present:</w:t>
      </w:r>
    </w:p>
    <w:p w:rsidR="00BC511A" w:rsidRPr="00474A83" w:rsidRDefault="00BC511A" w:rsidP="00BC511A">
      <w:pPr>
        <w:spacing w:after="12"/>
        <w:ind w:firstLine="720"/>
        <w:rPr>
          <w:rFonts w:ascii="Arial Narrow" w:hAnsi="Arial Narrow" w:cs="Arial"/>
        </w:rPr>
      </w:pPr>
      <w:r w:rsidRPr="00474A83">
        <w:rPr>
          <w:rFonts w:ascii="Arial Narrow" w:hAnsi="Arial Narrow" w:cs="Arial"/>
        </w:rPr>
        <w:t>Julie Cohen Lonstein</w:t>
      </w:r>
      <w:r w:rsidRPr="00474A83">
        <w:rPr>
          <w:rFonts w:ascii="Arial Narrow" w:hAnsi="Arial Narrow" w:cs="Arial"/>
        </w:rPr>
        <w:tab/>
        <w:t>Chair</w:t>
      </w:r>
      <w:r w:rsidR="00D06AE7" w:rsidRPr="00474A83">
        <w:rPr>
          <w:rFonts w:ascii="Arial Narrow" w:hAnsi="Arial Narrow" w:cs="Arial"/>
        </w:rPr>
        <w:t xml:space="preserve"> </w:t>
      </w:r>
    </w:p>
    <w:p w:rsidR="004A0685" w:rsidRPr="00474A83" w:rsidRDefault="001F1AFE" w:rsidP="004A0685">
      <w:pPr>
        <w:spacing w:after="12"/>
        <w:rPr>
          <w:rFonts w:ascii="Arial Narrow" w:hAnsi="Arial Narrow" w:cs="Arial"/>
        </w:rPr>
      </w:pPr>
      <w:r w:rsidRPr="00474A83">
        <w:rPr>
          <w:rFonts w:ascii="Arial Narrow" w:hAnsi="Arial Narrow" w:cs="Arial"/>
        </w:rPr>
        <w:tab/>
      </w:r>
      <w:r w:rsidR="00325B97" w:rsidRPr="00474A83">
        <w:rPr>
          <w:rFonts w:ascii="Arial Narrow" w:hAnsi="Arial Narrow" w:cs="Arial"/>
        </w:rPr>
        <w:t xml:space="preserve">Kenneth Crannell </w:t>
      </w:r>
    </w:p>
    <w:p w:rsidR="00325B97" w:rsidRPr="00474A83" w:rsidRDefault="004A0685" w:rsidP="004A0685">
      <w:pPr>
        <w:spacing w:after="12"/>
        <w:rPr>
          <w:rFonts w:ascii="Arial Narrow" w:hAnsi="Arial Narrow" w:cs="Arial"/>
        </w:rPr>
      </w:pPr>
      <w:r w:rsidRPr="00474A83">
        <w:rPr>
          <w:rFonts w:ascii="Arial Narrow" w:hAnsi="Arial Narrow" w:cs="Arial"/>
        </w:rPr>
        <w:tab/>
        <w:t xml:space="preserve">Burton Gulnick, Jr. </w:t>
      </w:r>
      <w:r w:rsidR="001C7E84" w:rsidRPr="00474A83">
        <w:rPr>
          <w:rFonts w:ascii="Arial Narrow" w:hAnsi="Arial Narrow" w:cs="Arial"/>
        </w:rPr>
        <w:tab/>
      </w:r>
    </w:p>
    <w:p w:rsidR="00AE6E26" w:rsidRPr="00474A83" w:rsidRDefault="00AE6E26" w:rsidP="001F505F">
      <w:pPr>
        <w:spacing w:after="12"/>
        <w:ind w:firstLine="720"/>
        <w:rPr>
          <w:rFonts w:ascii="Arial Narrow" w:hAnsi="Arial Narrow" w:cs="Arial"/>
        </w:rPr>
      </w:pPr>
      <w:r w:rsidRPr="00474A83">
        <w:rPr>
          <w:rFonts w:ascii="Arial Narrow" w:hAnsi="Arial Narrow" w:cs="Arial"/>
        </w:rPr>
        <w:t>Hector Rodriguez</w:t>
      </w:r>
      <w:r w:rsidRPr="00474A83">
        <w:rPr>
          <w:rFonts w:ascii="Arial Narrow" w:hAnsi="Arial Narrow" w:cs="Arial"/>
        </w:rPr>
        <w:tab/>
      </w:r>
    </w:p>
    <w:p w:rsidR="004A0685" w:rsidRPr="00474A83" w:rsidRDefault="00AE6E26" w:rsidP="00AE6E26">
      <w:pPr>
        <w:spacing w:after="12"/>
        <w:ind w:firstLine="720"/>
        <w:rPr>
          <w:rFonts w:ascii="Arial Narrow" w:hAnsi="Arial Narrow" w:cs="Arial"/>
        </w:rPr>
      </w:pPr>
      <w:r w:rsidRPr="00474A83">
        <w:rPr>
          <w:rFonts w:ascii="Arial Narrow" w:hAnsi="Arial Narrow" w:cs="Arial"/>
        </w:rPr>
        <w:t>Ward Todd</w:t>
      </w:r>
      <w:r w:rsidRPr="00474A83">
        <w:rPr>
          <w:rFonts w:ascii="Arial Narrow" w:hAnsi="Arial Narrow" w:cs="Arial"/>
        </w:rPr>
        <w:tab/>
      </w:r>
      <w:r w:rsidRPr="00474A83">
        <w:rPr>
          <w:rFonts w:ascii="Arial Narrow" w:hAnsi="Arial Narrow" w:cs="Arial"/>
        </w:rPr>
        <w:tab/>
      </w:r>
    </w:p>
    <w:p w:rsidR="00AE6E26" w:rsidRPr="00474A83" w:rsidRDefault="00AE6E26" w:rsidP="00AE6E26">
      <w:pPr>
        <w:spacing w:after="12"/>
        <w:ind w:firstLine="720"/>
        <w:rPr>
          <w:rFonts w:ascii="Arial Narrow" w:hAnsi="Arial Narrow" w:cs="Arial"/>
        </w:rPr>
      </w:pPr>
      <w:r w:rsidRPr="00474A83">
        <w:rPr>
          <w:rFonts w:ascii="Arial Narrow" w:hAnsi="Arial Narrow" w:cs="Arial"/>
        </w:rPr>
        <w:t>James Maloney</w:t>
      </w:r>
    </w:p>
    <w:p w:rsidR="0015062F" w:rsidRPr="00474A83" w:rsidRDefault="00BF6587" w:rsidP="006A79DD">
      <w:pPr>
        <w:spacing w:after="12"/>
        <w:ind w:firstLine="720"/>
        <w:rPr>
          <w:rFonts w:ascii="Arial Narrow" w:hAnsi="Arial Narrow" w:cs="Arial"/>
        </w:rPr>
      </w:pPr>
      <w:r w:rsidRPr="00474A83">
        <w:rPr>
          <w:rFonts w:ascii="Arial Narrow" w:hAnsi="Arial Narrow" w:cs="Arial"/>
        </w:rPr>
        <w:tab/>
      </w:r>
      <w:r w:rsidRPr="00474A83">
        <w:rPr>
          <w:rFonts w:ascii="Arial Narrow" w:hAnsi="Arial Narrow" w:cs="Arial"/>
        </w:rPr>
        <w:tab/>
      </w:r>
      <w:r w:rsidRPr="00474A83">
        <w:rPr>
          <w:rFonts w:ascii="Arial Narrow" w:hAnsi="Arial Narrow" w:cs="Arial"/>
        </w:rPr>
        <w:tab/>
      </w:r>
      <w:r w:rsidR="0015062F" w:rsidRPr="00474A83">
        <w:rPr>
          <w:rFonts w:ascii="Arial Narrow" w:hAnsi="Arial Narrow" w:cs="Arial"/>
        </w:rPr>
        <w:tab/>
      </w:r>
      <w:r w:rsidR="00FB7D88" w:rsidRPr="00474A83">
        <w:rPr>
          <w:rFonts w:ascii="Arial Narrow" w:hAnsi="Arial Narrow" w:cs="Arial"/>
        </w:rPr>
        <w:tab/>
      </w:r>
    </w:p>
    <w:p w:rsidR="00C61717" w:rsidRPr="00474A83" w:rsidRDefault="008007F5" w:rsidP="003B194C">
      <w:pPr>
        <w:spacing w:after="12"/>
        <w:rPr>
          <w:rFonts w:ascii="Arial Narrow" w:hAnsi="Arial Narrow" w:cs="Arial"/>
        </w:rPr>
      </w:pPr>
      <w:r w:rsidRPr="00474A83">
        <w:rPr>
          <w:rFonts w:ascii="Arial Narrow" w:hAnsi="Arial Narrow" w:cs="Arial"/>
        </w:rPr>
        <w:t xml:space="preserve">The following Board Members were </w:t>
      </w:r>
      <w:r w:rsidR="006F17B5" w:rsidRPr="00474A83">
        <w:rPr>
          <w:rFonts w:ascii="Arial Narrow" w:hAnsi="Arial Narrow" w:cs="Arial"/>
        </w:rPr>
        <w:t>absent with notice:</w:t>
      </w:r>
    </w:p>
    <w:p w:rsidR="004A0685" w:rsidRPr="00474A83" w:rsidRDefault="004A0685" w:rsidP="00AE6E26">
      <w:pPr>
        <w:spacing w:after="12"/>
        <w:ind w:firstLine="720"/>
        <w:rPr>
          <w:rFonts w:ascii="Arial Narrow" w:hAnsi="Arial Narrow" w:cs="Arial"/>
        </w:rPr>
      </w:pPr>
      <w:r w:rsidRPr="00474A83">
        <w:rPr>
          <w:rFonts w:ascii="Arial Narrow" w:hAnsi="Arial Narrow" w:cs="Arial"/>
        </w:rPr>
        <w:t>Lisa Berger</w:t>
      </w:r>
    </w:p>
    <w:p w:rsidR="00B160D3" w:rsidRPr="00474A83" w:rsidRDefault="00B160D3" w:rsidP="00B160D3">
      <w:pPr>
        <w:spacing w:after="12"/>
        <w:ind w:firstLine="720"/>
        <w:rPr>
          <w:rFonts w:ascii="Arial Narrow" w:hAnsi="Arial Narrow" w:cs="Arial"/>
        </w:rPr>
      </w:pPr>
      <w:r w:rsidRPr="00474A83">
        <w:rPr>
          <w:rFonts w:ascii="Arial Narrow" w:hAnsi="Arial Narrow" w:cs="Arial"/>
        </w:rPr>
        <w:tab/>
      </w:r>
    </w:p>
    <w:p w:rsidR="00FA4783" w:rsidRPr="00474A83" w:rsidRDefault="00FA4783" w:rsidP="004D396B">
      <w:pPr>
        <w:tabs>
          <w:tab w:val="right" w:pos="9360"/>
        </w:tabs>
        <w:spacing w:after="12"/>
        <w:rPr>
          <w:rFonts w:ascii="Arial Narrow" w:hAnsi="Arial Narrow" w:cs="Arial"/>
        </w:rPr>
      </w:pPr>
      <w:r w:rsidRPr="00474A83">
        <w:rPr>
          <w:rFonts w:ascii="Arial Narrow" w:hAnsi="Arial Narrow" w:cs="Arial"/>
        </w:rPr>
        <w:t xml:space="preserve">Board Counsel:  </w:t>
      </w:r>
      <w:r w:rsidR="004D396B" w:rsidRPr="00474A83">
        <w:rPr>
          <w:rFonts w:ascii="Arial Narrow" w:hAnsi="Arial Narrow" w:cs="Arial"/>
        </w:rPr>
        <w:tab/>
      </w:r>
    </w:p>
    <w:p w:rsidR="00B160D3" w:rsidRPr="00474A83" w:rsidRDefault="00FA4783" w:rsidP="00FA4783">
      <w:pPr>
        <w:spacing w:after="12"/>
        <w:ind w:firstLine="720"/>
        <w:rPr>
          <w:rFonts w:ascii="Arial Narrow" w:hAnsi="Arial Narrow" w:cs="Arial"/>
        </w:rPr>
      </w:pPr>
      <w:r w:rsidRPr="00474A83">
        <w:rPr>
          <w:rFonts w:ascii="Arial Narrow" w:hAnsi="Arial Narrow" w:cs="Arial"/>
        </w:rPr>
        <w:t>Jennifer Clark</w:t>
      </w:r>
      <w:r w:rsidRPr="00474A83">
        <w:rPr>
          <w:rFonts w:ascii="Arial Narrow" w:hAnsi="Arial Narrow" w:cs="Arial"/>
        </w:rPr>
        <w:tab/>
      </w:r>
      <w:r w:rsidRPr="00474A83">
        <w:rPr>
          <w:rFonts w:ascii="Arial Narrow" w:hAnsi="Arial Narrow" w:cs="Arial"/>
        </w:rPr>
        <w:tab/>
      </w:r>
      <w:r w:rsidR="00DF6F52" w:rsidRPr="00474A83">
        <w:rPr>
          <w:rFonts w:ascii="Arial Narrow" w:hAnsi="Arial Narrow" w:cs="Arial"/>
        </w:rPr>
        <w:t xml:space="preserve">     </w:t>
      </w:r>
      <w:r w:rsidRPr="00474A83">
        <w:rPr>
          <w:rFonts w:ascii="Arial Narrow" w:hAnsi="Arial Narrow" w:cs="Arial"/>
        </w:rPr>
        <w:t xml:space="preserve">Assistant County Attorney </w:t>
      </w:r>
    </w:p>
    <w:p w:rsidR="00B51BDA" w:rsidRPr="00474A83" w:rsidRDefault="00B51BDA" w:rsidP="00B51BDA">
      <w:pPr>
        <w:spacing w:after="12"/>
        <w:rPr>
          <w:rFonts w:ascii="Arial Narrow" w:hAnsi="Arial Narrow" w:cs="Arial"/>
        </w:rPr>
      </w:pPr>
    </w:p>
    <w:p w:rsidR="00B51BDA" w:rsidRPr="00474A83" w:rsidRDefault="00B51BDA" w:rsidP="00B51BDA">
      <w:pPr>
        <w:spacing w:after="12"/>
        <w:rPr>
          <w:rFonts w:ascii="Arial Narrow" w:hAnsi="Arial Narrow" w:cs="Arial"/>
        </w:rPr>
      </w:pPr>
      <w:r w:rsidRPr="00474A83">
        <w:rPr>
          <w:rFonts w:ascii="Arial Narrow" w:hAnsi="Arial Narrow" w:cs="Arial"/>
        </w:rPr>
        <w:t>Chief Financial Officer:</w:t>
      </w:r>
    </w:p>
    <w:p w:rsidR="00B51BDA" w:rsidRPr="00474A83" w:rsidRDefault="00B51BDA" w:rsidP="00FA4783">
      <w:pPr>
        <w:spacing w:after="12"/>
        <w:ind w:firstLine="720"/>
        <w:rPr>
          <w:rFonts w:ascii="Arial Narrow" w:hAnsi="Arial Narrow" w:cs="Arial"/>
        </w:rPr>
      </w:pPr>
      <w:r w:rsidRPr="00474A83">
        <w:rPr>
          <w:rFonts w:ascii="Arial Narrow" w:hAnsi="Arial Narrow" w:cs="Arial"/>
        </w:rPr>
        <w:t>Christopher J. Rioux, CPA, Deputy Commissioner of Finance</w:t>
      </w:r>
    </w:p>
    <w:p w:rsidR="008D388F" w:rsidRPr="00474A83" w:rsidRDefault="008D388F" w:rsidP="00FA4783">
      <w:pPr>
        <w:spacing w:after="12"/>
        <w:ind w:firstLine="720"/>
        <w:rPr>
          <w:rFonts w:ascii="Arial Narrow" w:hAnsi="Arial Narrow" w:cs="Arial"/>
        </w:rPr>
      </w:pPr>
    </w:p>
    <w:p w:rsidR="008007F5" w:rsidRPr="00474A83" w:rsidRDefault="0076309F" w:rsidP="003B194C">
      <w:pPr>
        <w:spacing w:after="12"/>
        <w:rPr>
          <w:rFonts w:ascii="Arial Narrow" w:hAnsi="Arial Narrow" w:cs="Arial"/>
        </w:rPr>
      </w:pPr>
      <w:r w:rsidRPr="00474A83">
        <w:rPr>
          <w:rFonts w:ascii="Arial Narrow" w:hAnsi="Arial Narrow" w:cs="Arial"/>
        </w:rPr>
        <w:t>Ulster County Office of Economic Development</w:t>
      </w:r>
      <w:r w:rsidR="00A0643E" w:rsidRPr="00474A83">
        <w:rPr>
          <w:rFonts w:ascii="Arial Narrow" w:hAnsi="Arial Narrow" w:cs="Arial"/>
        </w:rPr>
        <w:t xml:space="preserve"> Staff</w:t>
      </w:r>
      <w:r w:rsidR="008007F5" w:rsidRPr="00474A83">
        <w:rPr>
          <w:rFonts w:ascii="Arial Narrow" w:hAnsi="Arial Narrow" w:cs="Arial"/>
        </w:rPr>
        <w:t>:</w:t>
      </w:r>
    </w:p>
    <w:p w:rsidR="001C7E84" w:rsidRPr="00474A83" w:rsidRDefault="00CC3190" w:rsidP="00066F3E">
      <w:pPr>
        <w:spacing w:after="12"/>
        <w:rPr>
          <w:rFonts w:ascii="Arial Narrow" w:hAnsi="Arial Narrow" w:cs="Arial"/>
        </w:rPr>
      </w:pPr>
      <w:r w:rsidRPr="00474A83">
        <w:rPr>
          <w:rFonts w:ascii="Arial Narrow" w:hAnsi="Arial Narrow" w:cs="Arial"/>
        </w:rPr>
        <w:tab/>
      </w:r>
      <w:r w:rsidR="00FF47B6" w:rsidRPr="00474A83">
        <w:rPr>
          <w:rFonts w:ascii="Arial Narrow" w:hAnsi="Arial Narrow" w:cs="Arial"/>
        </w:rPr>
        <w:t>Suzanne Holt</w:t>
      </w:r>
    </w:p>
    <w:p w:rsidR="002675A7" w:rsidRPr="00474A83" w:rsidRDefault="002675A7" w:rsidP="00765153">
      <w:pPr>
        <w:spacing w:after="12"/>
        <w:ind w:firstLine="720"/>
        <w:rPr>
          <w:rFonts w:ascii="Arial Narrow" w:hAnsi="Arial Narrow" w:cs="Arial"/>
        </w:rPr>
      </w:pPr>
      <w:r w:rsidRPr="00474A83">
        <w:rPr>
          <w:rFonts w:ascii="Arial Narrow" w:hAnsi="Arial Narrow" w:cs="Arial"/>
        </w:rPr>
        <w:t>Bernadette Andreassen</w:t>
      </w:r>
    </w:p>
    <w:p w:rsidR="00B51BDA" w:rsidRPr="00474A83" w:rsidRDefault="001C7E84" w:rsidP="00765153">
      <w:pPr>
        <w:spacing w:after="12"/>
        <w:ind w:firstLine="720"/>
        <w:rPr>
          <w:rFonts w:ascii="Arial Narrow" w:hAnsi="Arial Narrow" w:cs="Arial"/>
        </w:rPr>
      </w:pPr>
      <w:r w:rsidRPr="00474A83">
        <w:rPr>
          <w:rFonts w:ascii="Arial Narrow" w:hAnsi="Arial Narrow" w:cs="Arial"/>
        </w:rPr>
        <w:t>Kayleen Scali</w:t>
      </w:r>
    </w:p>
    <w:p w:rsidR="0076309F" w:rsidRPr="00474A83" w:rsidRDefault="0076309F" w:rsidP="003B194C">
      <w:pPr>
        <w:spacing w:after="12"/>
        <w:rPr>
          <w:rFonts w:ascii="Arial Narrow" w:hAnsi="Arial Narrow" w:cs="Arial"/>
        </w:rPr>
      </w:pPr>
    </w:p>
    <w:p w:rsidR="00BD6D46" w:rsidRPr="00474A83" w:rsidRDefault="007E47A1" w:rsidP="003B194C">
      <w:pPr>
        <w:spacing w:after="12"/>
        <w:rPr>
          <w:rFonts w:ascii="Arial Narrow" w:hAnsi="Arial Narrow" w:cs="Arial"/>
        </w:rPr>
      </w:pPr>
      <w:r w:rsidRPr="00474A83">
        <w:rPr>
          <w:rFonts w:ascii="Arial Narrow" w:hAnsi="Arial Narrow" w:cs="Arial"/>
        </w:rPr>
        <w:t>Additional Attendees:</w:t>
      </w:r>
    </w:p>
    <w:p w:rsidR="00D33B8D" w:rsidRPr="00474A83" w:rsidRDefault="005958BE" w:rsidP="00D33B8D">
      <w:pPr>
        <w:spacing w:after="12"/>
        <w:rPr>
          <w:rFonts w:ascii="Arial Narrow" w:hAnsi="Arial Narrow" w:cs="Arial"/>
        </w:rPr>
      </w:pPr>
      <w:r w:rsidRPr="00474A83">
        <w:rPr>
          <w:rFonts w:ascii="Arial Narrow" w:hAnsi="Arial Narrow" w:cs="Arial"/>
        </w:rPr>
        <w:t>Brian Ma</w:t>
      </w:r>
      <w:r w:rsidR="00E17584" w:rsidRPr="00474A83">
        <w:rPr>
          <w:rFonts w:ascii="Arial Narrow" w:hAnsi="Arial Narrow" w:cs="Arial"/>
        </w:rPr>
        <w:t>h</w:t>
      </w:r>
      <w:r w:rsidRPr="00474A83">
        <w:rPr>
          <w:rFonts w:ascii="Arial Narrow" w:hAnsi="Arial Narrow" w:cs="Arial"/>
        </w:rPr>
        <w:t xml:space="preserve">oney </w:t>
      </w:r>
      <w:r w:rsidRPr="00474A83">
        <w:rPr>
          <w:rFonts w:ascii="Arial Narrow" w:hAnsi="Arial Narrow" w:cs="Arial"/>
        </w:rPr>
        <w:tab/>
      </w:r>
      <w:r w:rsidRPr="00474A83">
        <w:rPr>
          <w:rFonts w:ascii="Arial Narrow" w:hAnsi="Arial Narrow" w:cs="Arial"/>
        </w:rPr>
        <w:tab/>
      </w:r>
      <w:r w:rsidRPr="00474A83">
        <w:rPr>
          <w:rFonts w:ascii="Arial Narrow" w:hAnsi="Arial Narrow" w:cs="Arial"/>
        </w:rPr>
        <w:tab/>
        <w:t xml:space="preserve">Luminary Media </w:t>
      </w:r>
      <w:r w:rsidR="004E3CBF" w:rsidRPr="00474A83">
        <w:rPr>
          <w:rFonts w:ascii="Arial Narrow" w:hAnsi="Arial Narrow" w:cs="Arial"/>
        </w:rPr>
        <w:tab/>
      </w:r>
      <w:r w:rsidR="004E3CBF" w:rsidRPr="00474A83">
        <w:rPr>
          <w:rFonts w:ascii="Arial Narrow" w:hAnsi="Arial Narrow" w:cs="Arial"/>
        </w:rPr>
        <w:tab/>
      </w:r>
    </w:p>
    <w:p w:rsidR="001C7E84" w:rsidRPr="00474A83" w:rsidRDefault="008D388F" w:rsidP="007471F6">
      <w:pPr>
        <w:spacing w:after="12"/>
        <w:rPr>
          <w:rFonts w:ascii="Arial Narrow" w:hAnsi="Arial Narrow" w:cs="Arial"/>
        </w:rPr>
      </w:pPr>
      <w:r w:rsidRPr="00474A83">
        <w:rPr>
          <w:rFonts w:ascii="Arial Narrow" w:hAnsi="Arial Narrow" w:cs="Arial"/>
        </w:rPr>
        <w:tab/>
      </w:r>
      <w:r w:rsidR="000478D1" w:rsidRPr="00474A83">
        <w:rPr>
          <w:rFonts w:ascii="Arial Narrow" w:hAnsi="Arial Narrow" w:cs="Arial"/>
        </w:rPr>
        <w:t xml:space="preserve"> </w:t>
      </w:r>
    </w:p>
    <w:p w:rsidR="003F37FF" w:rsidRPr="00474A83" w:rsidRDefault="00C61717" w:rsidP="003B194C">
      <w:pPr>
        <w:spacing w:after="12"/>
        <w:rPr>
          <w:rFonts w:ascii="Arial Narrow" w:hAnsi="Arial Narrow" w:cs="Arial"/>
        </w:rPr>
      </w:pPr>
      <w:r w:rsidRPr="00474A83">
        <w:rPr>
          <w:rFonts w:ascii="Arial Narrow" w:hAnsi="Arial Narrow" w:cs="Arial"/>
        </w:rPr>
        <w:t>T</w:t>
      </w:r>
      <w:r w:rsidR="00F84523" w:rsidRPr="00474A83">
        <w:rPr>
          <w:rFonts w:ascii="Arial Narrow" w:hAnsi="Arial Narrow" w:cs="Arial"/>
        </w:rPr>
        <w:t>he me</w:t>
      </w:r>
      <w:r w:rsidR="004037C1" w:rsidRPr="00474A83">
        <w:rPr>
          <w:rFonts w:ascii="Arial Narrow" w:hAnsi="Arial Narrow" w:cs="Arial"/>
        </w:rPr>
        <w:t xml:space="preserve">eting was called to order </w:t>
      </w:r>
      <w:r w:rsidR="002C4FCE" w:rsidRPr="00474A83">
        <w:rPr>
          <w:rFonts w:ascii="Arial Narrow" w:hAnsi="Arial Narrow" w:cs="Arial"/>
        </w:rPr>
        <w:t xml:space="preserve">by </w:t>
      </w:r>
      <w:r w:rsidR="00D870D6" w:rsidRPr="00474A83">
        <w:rPr>
          <w:rFonts w:ascii="Arial Narrow" w:hAnsi="Arial Narrow" w:cs="Arial"/>
        </w:rPr>
        <w:t xml:space="preserve">Chair </w:t>
      </w:r>
      <w:r w:rsidR="00A710A0" w:rsidRPr="00474A83">
        <w:rPr>
          <w:rFonts w:ascii="Arial Narrow" w:hAnsi="Arial Narrow" w:cs="Arial"/>
        </w:rPr>
        <w:t>Lonstein</w:t>
      </w:r>
      <w:r w:rsidR="00D870D6" w:rsidRPr="00474A83">
        <w:rPr>
          <w:rFonts w:ascii="Arial Narrow" w:hAnsi="Arial Narrow" w:cs="Arial"/>
        </w:rPr>
        <w:t xml:space="preserve"> </w:t>
      </w:r>
      <w:r w:rsidR="004037C1" w:rsidRPr="00474A83">
        <w:rPr>
          <w:rFonts w:ascii="Arial Narrow" w:hAnsi="Arial Narrow" w:cs="Arial"/>
        </w:rPr>
        <w:t xml:space="preserve">at </w:t>
      </w:r>
      <w:r w:rsidR="0087553C" w:rsidRPr="00474A83">
        <w:rPr>
          <w:rFonts w:ascii="Arial Narrow" w:hAnsi="Arial Narrow" w:cs="Arial"/>
        </w:rPr>
        <w:t>4:3</w:t>
      </w:r>
      <w:r w:rsidR="005958BE" w:rsidRPr="00474A83">
        <w:rPr>
          <w:rFonts w:ascii="Arial Narrow" w:hAnsi="Arial Narrow" w:cs="Arial"/>
        </w:rPr>
        <w:t>8</w:t>
      </w:r>
      <w:r w:rsidR="00F91C80" w:rsidRPr="00474A83">
        <w:rPr>
          <w:rFonts w:ascii="Arial Narrow" w:hAnsi="Arial Narrow" w:cs="Arial"/>
        </w:rPr>
        <w:t xml:space="preserve"> P</w:t>
      </w:r>
      <w:r w:rsidR="0088383B" w:rsidRPr="00474A83">
        <w:rPr>
          <w:rFonts w:ascii="Arial Narrow" w:hAnsi="Arial Narrow" w:cs="Arial"/>
        </w:rPr>
        <w:t>.</w:t>
      </w:r>
      <w:r w:rsidR="00F91C80" w:rsidRPr="00474A83">
        <w:rPr>
          <w:rFonts w:ascii="Arial Narrow" w:hAnsi="Arial Narrow" w:cs="Arial"/>
        </w:rPr>
        <w:t>M</w:t>
      </w:r>
      <w:r w:rsidR="00F84523" w:rsidRPr="00474A83">
        <w:rPr>
          <w:rFonts w:ascii="Arial Narrow" w:hAnsi="Arial Narrow" w:cs="Arial"/>
        </w:rPr>
        <w:t>.</w:t>
      </w:r>
    </w:p>
    <w:p w:rsidR="0087553C" w:rsidRPr="00474A83" w:rsidRDefault="0043698C" w:rsidP="0043698C">
      <w:pPr>
        <w:spacing w:before="120" w:after="12"/>
        <w:ind w:left="3600"/>
        <w:rPr>
          <w:rFonts w:ascii="Arial Narrow" w:hAnsi="Arial Narrow" w:cs="Arial"/>
          <w:b/>
          <w:u w:val="single"/>
        </w:rPr>
      </w:pPr>
      <w:r w:rsidRPr="00474A83">
        <w:rPr>
          <w:rFonts w:ascii="Arial Narrow" w:hAnsi="Arial Narrow" w:cs="Arial"/>
          <w:b/>
        </w:rPr>
        <w:t xml:space="preserve">  </w:t>
      </w:r>
      <w:r w:rsidR="0087553C" w:rsidRPr="00474A83">
        <w:rPr>
          <w:rFonts w:ascii="Arial Narrow" w:hAnsi="Arial Narrow" w:cs="Arial"/>
          <w:b/>
          <w:u w:val="single"/>
        </w:rPr>
        <w:t>MINUTES</w:t>
      </w:r>
    </w:p>
    <w:p w:rsidR="0087553C" w:rsidRPr="00474A83" w:rsidRDefault="0087553C" w:rsidP="0087553C">
      <w:pPr>
        <w:spacing w:before="120" w:after="12"/>
        <w:ind w:left="1440" w:hanging="1440"/>
        <w:jc w:val="both"/>
        <w:rPr>
          <w:rFonts w:ascii="Arial Narrow" w:hAnsi="Arial Narrow" w:cs="Arial"/>
        </w:rPr>
      </w:pPr>
      <w:r w:rsidRPr="00474A83">
        <w:rPr>
          <w:rFonts w:ascii="Arial Narrow" w:hAnsi="Arial Narrow" w:cs="Arial"/>
          <w:b/>
          <w:u w:val="single"/>
        </w:rPr>
        <w:t>Motion</w:t>
      </w:r>
      <w:r w:rsidRPr="00474A83">
        <w:rPr>
          <w:rFonts w:ascii="Arial Narrow" w:hAnsi="Arial Narrow" w:cs="Arial"/>
        </w:rPr>
        <w:t>:</w:t>
      </w:r>
      <w:r w:rsidRPr="00474A83">
        <w:rPr>
          <w:rFonts w:ascii="Arial Narrow" w:hAnsi="Arial Narrow" w:cs="Arial"/>
        </w:rPr>
        <w:tab/>
      </w:r>
      <w:r w:rsidR="002B49C4" w:rsidRPr="00474A83">
        <w:rPr>
          <w:rFonts w:ascii="Arial Narrow" w:hAnsi="Arial Narrow" w:cs="Arial"/>
        </w:rPr>
        <w:t>Jim Maloney</w:t>
      </w:r>
      <w:r w:rsidRPr="00474A83">
        <w:rPr>
          <w:rFonts w:ascii="Arial Narrow" w:hAnsi="Arial Narrow" w:cs="Arial"/>
        </w:rPr>
        <w:t xml:space="preserve">, seconded by </w:t>
      </w:r>
      <w:r w:rsidR="0089404B" w:rsidRPr="00474A83">
        <w:rPr>
          <w:rFonts w:ascii="Arial Narrow" w:hAnsi="Arial Narrow" w:cs="Arial"/>
        </w:rPr>
        <w:t>Ken Cran</w:t>
      </w:r>
      <w:r w:rsidR="003E01DE" w:rsidRPr="00474A83">
        <w:rPr>
          <w:rFonts w:ascii="Arial Narrow" w:hAnsi="Arial Narrow" w:cs="Arial"/>
        </w:rPr>
        <w:t>n</w:t>
      </w:r>
      <w:r w:rsidR="0089404B" w:rsidRPr="00474A83">
        <w:rPr>
          <w:rFonts w:ascii="Arial Narrow" w:hAnsi="Arial Narrow" w:cs="Arial"/>
        </w:rPr>
        <w:t>ell</w:t>
      </w:r>
      <w:r w:rsidRPr="00474A83">
        <w:rPr>
          <w:rFonts w:ascii="Arial Narrow" w:hAnsi="Arial Narrow" w:cs="Arial"/>
        </w:rPr>
        <w:t xml:space="preserve">, moved to approve the minutes of the </w:t>
      </w:r>
      <w:r w:rsidR="0089404B" w:rsidRPr="00474A83">
        <w:rPr>
          <w:rFonts w:ascii="Arial Narrow" w:hAnsi="Arial Narrow" w:cs="Arial"/>
        </w:rPr>
        <w:t>November 6</w:t>
      </w:r>
      <w:r w:rsidRPr="00474A83">
        <w:rPr>
          <w:rFonts w:ascii="Arial Narrow" w:hAnsi="Arial Narrow" w:cs="Arial"/>
        </w:rPr>
        <w:t xml:space="preserve">, 2018 meeting.  A copy </w:t>
      </w:r>
      <w:r w:rsidR="00771F88" w:rsidRPr="00474A83">
        <w:rPr>
          <w:rFonts w:ascii="Arial Narrow" w:hAnsi="Arial Narrow" w:cs="Arial"/>
        </w:rPr>
        <w:t xml:space="preserve">of </w:t>
      </w:r>
      <w:r w:rsidRPr="00474A83">
        <w:rPr>
          <w:rFonts w:ascii="Arial Narrow" w:hAnsi="Arial Narrow" w:cs="Arial"/>
        </w:rPr>
        <w:t>said minutes are on file.</w:t>
      </w:r>
    </w:p>
    <w:p w:rsidR="0087553C" w:rsidRPr="00474A83" w:rsidRDefault="0087553C" w:rsidP="0087553C">
      <w:pPr>
        <w:spacing w:before="120" w:after="12"/>
        <w:jc w:val="both"/>
        <w:rPr>
          <w:rFonts w:ascii="Arial Narrow" w:hAnsi="Arial Narrow" w:cs="Arial"/>
        </w:rPr>
      </w:pPr>
      <w:r w:rsidRPr="00474A83">
        <w:rPr>
          <w:rFonts w:ascii="Arial Narrow" w:hAnsi="Arial Narrow" w:cs="Arial"/>
          <w:b/>
          <w:u w:val="single"/>
        </w:rPr>
        <w:t>Vote</w:t>
      </w:r>
      <w:r w:rsidRPr="00474A83">
        <w:rPr>
          <w:rFonts w:ascii="Arial Narrow" w:hAnsi="Arial Narrow" w:cs="Arial"/>
        </w:rPr>
        <w:t>:</w:t>
      </w:r>
      <w:r w:rsidRPr="00474A83">
        <w:rPr>
          <w:rFonts w:ascii="Arial Narrow" w:hAnsi="Arial Narrow" w:cs="Arial"/>
        </w:rPr>
        <w:tab/>
      </w:r>
      <w:r w:rsidRPr="00474A83">
        <w:rPr>
          <w:rFonts w:ascii="Arial Narrow" w:hAnsi="Arial Narrow" w:cs="Arial"/>
        </w:rPr>
        <w:tab/>
        <w:t>The motion was adopted.</w:t>
      </w:r>
    </w:p>
    <w:p w:rsidR="00036548" w:rsidRPr="00474A83" w:rsidRDefault="00036548" w:rsidP="0087553C">
      <w:pPr>
        <w:spacing w:before="120" w:after="12"/>
        <w:jc w:val="both"/>
        <w:rPr>
          <w:rFonts w:ascii="Arial Narrow" w:hAnsi="Arial Narrow" w:cs="Arial"/>
        </w:rPr>
      </w:pPr>
    </w:p>
    <w:p w:rsidR="00036548" w:rsidRPr="00E81223" w:rsidRDefault="00036548" w:rsidP="00036548">
      <w:pPr>
        <w:spacing w:before="120" w:after="12"/>
        <w:ind w:left="2880" w:firstLine="720"/>
        <w:rPr>
          <w:rFonts w:ascii="Arial Narrow" w:hAnsi="Arial Narrow" w:cs="Arial"/>
          <w:b/>
          <w:u w:val="single"/>
        </w:rPr>
      </w:pPr>
      <w:r w:rsidRPr="00E81223">
        <w:rPr>
          <w:rFonts w:ascii="Arial Narrow" w:hAnsi="Arial Narrow" w:cs="Arial"/>
        </w:rPr>
        <w:lastRenderedPageBreak/>
        <w:t xml:space="preserve">     </w:t>
      </w:r>
      <w:r w:rsidRPr="00E81223">
        <w:rPr>
          <w:rFonts w:ascii="Arial Narrow" w:hAnsi="Arial Narrow" w:cs="Arial"/>
          <w:b/>
          <w:u w:val="single"/>
        </w:rPr>
        <w:t>FINANCIALS</w:t>
      </w:r>
    </w:p>
    <w:p w:rsidR="00036548" w:rsidRPr="00E81223" w:rsidRDefault="00036548" w:rsidP="00036548">
      <w:pPr>
        <w:pStyle w:val="Header"/>
        <w:spacing w:afterLines="100" w:after="240"/>
        <w:jc w:val="both"/>
        <w:rPr>
          <w:rFonts w:ascii="Arial Narrow" w:hAnsi="Arial Narrow"/>
        </w:rPr>
      </w:pPr>
      <w:r w:rsidRPr="00E81223">
        <w:rPr>
          <w:rFonts w:ascii="Arial Narrow" w:hAnsi="Arial Narrow" w:cs="Arial"/>
        </w:rPr>
        <w:t xml:space="preserve">CFO, Christopher J. Rioux reviewed the highlights of the financial report with the members. In the month of </w:t>
      </w:r>
      <w:r w:rsidR="00096937" w:rsidRPr="00E81223">
        <w:rPr>
          <w:rFonts w:ascii="Arial Narrow" w:hAnsi="Arial Narrow" w:cs="Arial"/>
        </w:rPr>
        <w:t>October,</w:t>
      </w:r>
      <w:r w:rsidRPr="00E81223">
        <w:rPr>
          <w:rFonts w:ascii="Arial Narrow" w:hAnsi="Arial Narrow" w:cs="Arial"/>
        </w:rPr>
        <w:t xml:space="preserve"> the EDA had a cash balance of $57</w:t>
      </w:r>
      <w:r w:rsidR="00096937" w:rsidRPr="00E81223">
        <w:rPr>
          <w:rFonts w:ascii="Arial Narrow" w:hAnsi="Arial Narrow" w:cs="Arial"/>
        </w:rPr>
        <w:t>5,000</w:t>
      </w:r>
      <w:r w:rsidRPr="00E81223">
        <w:rPr>
          <w:rFonts w:ascii="Arial Narrow" w:hAnsi="Arial Narrow" w:cs="Arial"/>
        </w:rPr>
        <w:t xml:space="preserve">. </w:t>
      </w:r>
      <w:r w:rsidR="0007500F">
        <w:rPr>
          <w:rFonts w:ascii="Arial Narrow" w:hAnsi="Arial Narrow" w:cs="Arial"/>
        </w:rPr>
        <w:t>$</w:t>
      </w:r>
      <w:r w:rsidR="002612E5" w:rsidRPr="00E81223">
        <w:rPr>
          <w:rFonts w:ascii="Arial Narrow" w:hAnsi="Arial Narrow" w:cs="Arial"/>
        </w:rPr>
        <w:t xml:space="preserve">31,000 </w:t>
      </w:r>
      <w:r w:rsidR="0007500F">
        <w:rPr>
          <w:rFonts w:ascii="Arial Narrow" w:hAnsi="Arial Narrow" w:cs="Arial"/>
        </w:rPr>
        <w:t xml:space="preserve">was received </w:t>
      </w:r>
      <w:r w:rsidR="002612E5" w:rsidRPr="00E81223">
        <w:rPr>
          <w:rFonts w:ascii="Arial Narrow" w:hAnsi="Arial Narrow" w:cs="Arial"/>
        </w:rPr>
        <w:t xml:space="preserve">from </w:t>
      </w:r>
      <w:r w:rsidR="007256A7" w:rsidRPr="00E81223">
        <w:rPr>
          <w:rFonts w:ascii="Arial Narrow" w:hAnsi="Arial Narrow" w:cs="Arial"/>
        </w:rPr>
        <w:t xml:space="preserve">the </w:t>
      </w:r>
      <w:r w:rsidR="002612E5" w:rsidRPr="00E81223">
        <w:rPr>
          <w:rFonts w:ascii="Arial Narrow" w:hAnsi="Arial Narrow" w:cs="Arial"/>
        </w:rPr>
        <w:t>County and $15,000 was spent on the Ellenville Million</w:t>
      </w:r>
      <w:r w:rsidRPr="00E81223">
        <w:rPr>
          <w:rFonts w:ascii="Arial Narrow" w:hAnsi="Arial Narrow" w:cs="Arial"/>
        </w:rPr>
        <w:t>.</w:t>
      </w:r>
      <w:r w:rsidR="002612E5" w:rsidRPr="00E81223">
        <w:rPr>
          <w:rFonts w:ascii="Arial Narrow" w:hAnsi="Arial Narrow" w:cs="Arial"/>
        </w:rPr>
        <w:t xml:space="preserve"> $13,000 was spent on marketing.</w:t>
      </w:r>
      <w:r w:rsidRPr="00E81223">
        <w:rPr>
          <w:rFonts w:ascii="Arial Narrow" w:hAnsi="Arial Narrow" w:cs="Arial"/>
        </w:rPr>
        <w:t xml:space="preserve"> Copies of said financials are on file.</w:t>
      </w:r>
      <w:r w:rsidR="00DF3B4F" w:rsidRPr="00E81223">
        <w:rPr>
          <w:rFonts w:ascii="Arial Narrow" w:hAnsi="Arial Narrow" w:cs="Arial"/>
        </w:rPr>
        <w:t xml:space="preserve"> </w:t>
      </w:r>
      <w:r w:rsidRPr="00E81223">
        <w:rPr>
          <w:rFonts w:ascii="Arial Narrow" w:hAnsi="Arial Narrow"/>
        </w:rPr>
        <w:tab/>
      </w:r>
    </w:p>
    <w:p w:rsidR="00036548" w:rsidRPr="00E81223" w:rsidRDefault="00036548" w:rsidP="00036548">
      <w:pPr>
        <w:spacing w:before="120" w:after="12"/>
        <w:ind w:left="1440" w:hanging="1440"/>
        <w:jc w:val="both"/>
        <w:rPr>
          <w:rFonts w:ascii="Arial Narrow" w:hAnsi="Arial Narrow" w:cs="Arial"/>
        </w:rPr>
      </w:pPr>
      <w:r w:rsidRPr="00E81223">
        <w:rPr>
          <w:rFonts w:ascii="Arial Narrow" w:hAnsi="Arial Narrow" w:cs="Arial"/>
          <w:b/>
          <w:u w:val="single"/>
        </w:rPr>
        <w:t>Motion</w:t>
      </w:r>
      <w:r w:rsidRPr="00E81223">
        <w:rPr>
          <w:rFonts w:ascii="Arial Narrow" w:hAnsi="Arial Narrow" w:cs="Arial"/>
        </w:rPr>
        <w:t>:</w:t>
      </w:r>
      <w:r w:rsidRPr="00E81223">
        <w:rPr>
          <w:rFonts w:ascii="Arial Narrow" w:hAnsi="Arial Narrow" w:cs="Arial"/>
        </w:rPr>
        <w:tab/>
        <w:t xml:space="preserve">Jim Maloney, seconded by </w:t>
      </w:r>
      <w:r w:rsidR="00D615E1" w:rsidRPr="00E81223">
        <w:rPr>
          <w:rFonts w:ascii="Arial Narrow" w:hAnsi="Arial Narrow" w:cs="Arial"/>
        </w:rPr>
        <w:t>Burt Gulnick</w:t>
      </w:r>
      <w:r w:rsidRPr="00E81223">
        <w:rPr>
          <w:rFonts w:ascii="Arial Narrow" w:hAnsi="Arial Narrow" w:cs="Arial"/>
        </w:rPr>
        <w:t xml:space="preserve">, moved to approve the financials for the periods ending </w:t>
      </w:r>
      <w:r w:rsidR="00D615E1" w:rsidRPr="00E81223">
        <w:rPr>
          <w:rFonts w:ascii="Arial Narrow" w:hAnsi="Arial Narrow" w:cs="Arial"/>
        </w:rPr>
        <w:t>October 31</w:t>
      </w:r>
      <w:r w:rsidRPr="00E81223">
        <w:rPr>
          <w:rFonts w:ascii="Arial Narrow" w:hAnsi="Arial Narrow" w:cs="Arial"/>
        </w:rPr>
        <w:t xml:space="preserve">, 2018. Copies of said financials are on file. </w:t>
      </w:r>
    </w:p>
    <w:p w:rsidR="00036548" w:rsidRPr="00E81223" w:rsidRDefault="00036548" w:rsidP="00036548">
      <w:pPr>
        <w:spacing w:before="120" w:after="12"/>
        <w:ind w:left="1440" w:hanging="1440"/>
        <w:jc w:val="both"/>
        <w:rPr>
          <w:rFonts w:ascii="Arial Narrow" w:hAnsi="Arial Narrow" w:cs="Arial"/>
        </w:rPr>
      </w:pPr>
    </w:p>
    <w:p w:rsidR="00036548" w:rsidRPr="00E81223" w:rsidRDefault="00036548" w:rsidP="00036548">
      <w:pPr>
        <w:pStyle w:val="Default"/>
        <w:rPr>
          <w:rFonts w:ascii="Arial Narrow" w:hAnsi="Arial Narrow"/>
        </w:rPr>
      </w:pPr>
      <w:r w:rsidRPr="00E81223">
        <w:rPr>
          <w:rFonts w:ascii="Arial Narrow" w:hAnsi="Arial Narrow"/>
          <w:b/>
          <w:u w:val="single"/>
        </w:rPr>
        <w:t>Vote</w:t>
      </w:r>
      <w:r w:rsidRPr="00E81223">
        <w:rPr>
          <w:rFonts w:ascii="Arial Narrow" w:hAnsi="Arial Narrow"/>
        </w:rPr>
        <w:t>:</w:t>
      </w:r>
      <w:r w:rsidRPr="00E81223">
        <w:rPr>
          <w:rFonts w:ascii="Arial Narrow" w:hAnsi="Arial Narrow"/>
        </w:rPr>
        <w:tab/>
      </w:r>
      <w:r w:rsidRPr="00E81223">
        <w:rPr>
          <w:rFonts w:ascii="Arial Narrow" w:hAnsi="Arial Narrow"/>
        </w:rPr>
        <w:tab/>
        <w:t>The motion was adopted.</w:t>
      </w:r>
    </w:p>
    <w:p w:rsidR="00A97E88" w:rsidRPr="00E81223" w:rsidRDefault="00A97E88" w:rsidP="00581953">
      <w:pPr>
        <w:spacing w:before="120" w:after="12"/>
        <w:jc w:val="center"/>
        <w:rPr>
          <w:rFonts w:ascii="Arial Narrow" w:hAnsi="Arial Narrow" w:cs="Arial"/>
          <w:b/>
          <w:u w:val="single"/>
        </w:rPr>
      </w:pPr>
    </w:p>
    <w:p w:rsidR="003C1E62" w:rsidRPr="00E81223" w:rsidRDefault="00581953" w:rsidP="00581953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 w:rsidRPr="00E81223">
        <w:rPr>
          <w:rFonts w:ascii="Arial Narrow" w:hAnsi="Arial Narrow" w:cs="Arial"/>
          <w:b/>
          <w:u w:val="single"/>
        </w:rPr>
        <w:t>PRESENTATIONS</w:t>
      </w:r>
    </w:p>
    <w:p w:rsidR="00581953" w:rsidRPr="00E81223" w:rsidRDefault="00C34641" w:rsidP="00581953">
      <w:pPr>
        <w:spacing w:before="120" w:after="12"/>
        <w:jc w:val="center"/>
        <w:rPr>
          <w:rFonts w:ascii="Arial Narrow" w:hAnsi="Arial Narrow" w:cs="Arial"/>
          <w:b/>
        </w:rPr>
      </w:pPr>
      <w:r w:rsidRPr="00E81223">
        <w:rPr>
          <w:rFonts w:ascii="Arial Narrow" w:hAnsi="Arial Narrow" w:cs="Arial"/>
          <w:b/>
        </w:rPr>
        <w:t>Luminary Media 2019 Marketing Proposal for Services</w:t>
      </w:r>
    </w:p>
    <w:p w:rsidR="00067FCD" w:rsidRPr="00E81223" w:rsidRDefault="00DF3B4F" w:rsidP="00DF3B4F">
      <w:pPr>
        <w:spacing w:before="120" w:after="12"/>
        <w:rPr>
          <w:rFonts w:ascii="Arial Narrow" w:hAnsi="Arial Narrow" w:cs="Arial"/>
        </w:rPr>
      </w:pPr>
      <w:r w:rsidRPr="00E81223">
        <w:rPr>
          <w:rFonts w:ascii="Arial Narrow" w:hAnsi="Arial Narrow" w:cs="Arial"/>
        </w:rPr>
        <w:t>Chair Lonstein invited Brian Mahoney to present to the board.</w:t>
      </w:r>
      <w:r w:rsidR="002A0048" w:rsidRPr="00E81223">
        <w:rPr>
          <w:rFonts w:ascii="Arial Narrow" w:hAnsi="Arial Narrow" w:cs="Arial"/>
        </w:rPr>
        <w:t xml:space="preserve"> Mr. Mahoney </w:t>
      </w:r>
      <w:r w:rsidR="0062141E" w:rsidRPr="00E81223">
        <w:rPr>
          <w:rFonts w:ascii="Arial Narrow" w:hAnsi="Arial Narrow" w:cs="Arial"/>
        </w:rPr>
        <w:t>gave</w:t>
      </w:r>
      <w:r w:rsidR="002A0048" w:rsidRPr="00E81223">
        <w:rPr>
          <w:rFonts w:ascii="Arial Narrow" w:hAnsi="Arial Narrow" w:cs="Arial"/>
        </w:rPr>
        <w:t xml:space="preserve"> a brief overview of the work that was accomplished in prior years.</w:t>
      </w:r>
      <w:r w:rsidR="0062141E" w:rsidRPr="00E81223">
        <w:rPr>
          <w:rFonts w:ascii="Arial Narrow" w:hAnsi="Arial Narrow" w:cs="Arial"/>
        </w:rPr>
        <w:t xml:space="preserve"> He stated that b</w:t>
      </w:r>
      <w:r w:rsidR="002A0048" w:rsidRPr="00E81223">
        <w:rPr>
          <w:rFonts w:ascii="Arial Narrow" w:hAnsi="Arial Narrow" w:cs="Arial"/>
        </w:rPr>
        <w:t xml:space="preserve">ased on the feedback from this </w:t>
      </w:r>
      <w:r w:rsidR="009D651A" w:rsidRPr="00E81223">
        <w:rPr>
          <w:rFonts w:ascii="Arial Narrow" w:hAnsi="Arial Narrow" w:cs="Arial"/>
        </w:rPr>
        <w:t>year’s</w:t>
      </w:r>
      <w:r w:rsidR="002A0048" w:rsidRPr="00E81223">
        <w:rPr>
          <w:rFonts w:ascii="Arial Narrow" w:hAnsi="Arial Narrow" w:cs="Arial"/>
        </w:rPr>
        <w:t xml:space="preserve"> events we learned that people want purposeful networking systems. </w:t>
      </w:r>
      <w:r w:rsidR="0062141E" w:rsidRPr="00E81223">
        <w:rPr>
          <w:rFonts w:ascii="Arial Narrow" w:hAnsi="Arial Narrow" w:cs="Arial"/>
        </w:rPr>
        <w:t xml:space="preserve">Moving into 2019 he proposes events that will </w:t>
      </w:r>
      <w:r w:rsidR="002A0048" w:rsidRPr="00E81223">
        <w:rPr>
          <w:rFonts w:ascii="Arial Narrow" w:hAnsi="Arial Narrow" w:cs="Arial"/>
        </w:rPr>
        <w:t xml:space="preserve">target </w:t>
      </w:r>
      <w:r w:rsidR="0062141E" w:rsidRPr="00E81223">
        <w:rPr>
          <w:rFonts w:ascii="Arial Narrow" w:hAnsi="Arial Narrow" w:cs="Arial"/>
        </w:rPr>
        <w:t xml:space="preserve">a </w:t>
      </w:r>
      <w:r w:rsidR="002A0048" w:rsidRPr="00E81223">
        <w:rPr>
          <w:rFonts w:ascii="Arial Narrow" w:hAnsi="Arial Narrow" w:cs="Arial"/>
        </w:rPr>
        <w:t xml:space="preserve">market </w:t>
      </w:r>
      <w:r w:rsidR="0062141E" w:rsidRPr="00E81223">
        <w:rPr>
          <w:rFonts w:ascii="Arial Narrow" w:hAnsi="Arial Narrow" w:cs="Arial"/>
        </w:rPr>
        <w:t xml:space="preserve">of small to </w:t>
      </w:r>
      <w:r w:rsidR="002A0048" w:rsidRPr="00E81223">
        <w:rPr>
          <w:rFonts w:ascii="Arial Narrow" w:hAnsi="Arial Narrow" w:cs="Arial"/>
        </w:rPr>
        <w:t xml:space="preserve">medium businesses in the age range of 35-58. </w:t>
      </w:r>
      <w:r w:rsidR="009D651A" w:rsidRPr="00E81223">
        <w:rPr>
          <w:rFonts w:ascii="Arial Narrow" w:hAnsi="Arial Narrow" w:cs="Arial"/>
        </w:rPr>
        <w:t xml:space="preserve">Mr. Rodriguez clarified that we are now looking at the target markets eligibility to relocate to Ulster County and suggested that we look into the payroll size and number of employee’s a business has. </w:t>
      </w:r>
    </w:p>
    <w:p w:rsidR="0062141E" w:rsidRPr="00E81223" w:rsidRDefault="0062141E" w:rsidP="00067FCD">
      <w:pPr>
        <w:spacing w:before="120" w:after="12"/>
        <w:rPr>
          <w:rFonts w:ascii="Arial Narrow" w:hAnsi="Arial Narrow" w:cs="Arial"/>
        </w:rPr>
      </w:pPr>
    </w:p>
    <w:p w:rsidR="00067FCD" w:rsidRPr="00E81223" w:rsidRDefault="00FD570E" w:rsidP="00067FCD">
      <w:pPr>
        <w:spacing w:before="120" w:after="12"/>
        <w:rPr>
          <w:rFonts w:ascii="Arial Narrow" w:hAnsi="Arial Narrow" w:cs="Arial"/>
        </w:rPr>
      </w:pPr>
      <w:r w:rsidRPr="00E81223">
        <w:rPr>
          <w:rFonts w:ascii="Arial Narrow" w:hAnsi="Arial Narrow" w:cs="Arial"/>
        </w:rPr>
        <w:t xml:space="preserve">Let the record reflect that an order to recess the Ulster County Economic Development Alliance was called at </w:t>
      </w:r>
      <w:r w:rsidR="00642A03" w:rsidRPr="00E81223">
        <w:rPr>
          <w:rFonts w:ascii="Arial Narrow" w:hAnsi="Arial Narrow" w:cs="Arial"/>
        </w:rPr>
        <w:t>5:07 P.M.</w:t>
      </w:r>
    </w:p>
    <w:p w:rsidR="00BC1435" w:rsidRDefault="00BC1435" w:rsidP="0062141E">
      <w:pPr>
        <w:rPr>
          <w:rFonts w:ascii="Arial Narrow" w:hAnsi="Arial Narrow"/>
        </w:rPr>
      </w:pPr>
    </w:p>
    <w:p w:rsidR="0096505F" w:rsidRPr="00E81223" w:rsidRDefault="0096505F" w:rsidP="0062141E">
      <w:pPr>
        <w:rPr>
          <w:rFonts w:ascii="Arial Narrow" w:hAnsi="Arial Narrow"/>
        </w:rPr>
      </w:pPr>
      <w:r w:rsidRPr="00E81223">
        <w:rPr>
          <w:rFonts w:ascii="Arial Narrow" w:hAnsi="Arial Narrow"/>
        </w:rPr>
        <w:t>Following adjournment of the Governance meeting, a motion to re-adopt the By-laws, the Audit and Finance committee charters, the Governance committee charter and the Policies for approval by the Ulster County Economic Development Alliance was made.</w:t>
      </w:r>
    </w:p>
    <w:p w:rsidR="0096505F" w:rsidRPr="00E81223" w:rsidRDefault="0096505F" w:rsidP="0096505F">
      <w:pPr>
        <w:spacing w:before="120" w:after="12"/>
        <w:ind w:left="1440" w:hanging="1440"/>
        <w:jc w:val="both"/>
        <w:rPr>
          <w:rFonts w:ascii="Arial Narrow" w:hAnsi="Arial Narrow" w:cs="Arial"/>
        </w:rPr>
      </w:pPr>
      <w:r w:rsidRPr="00E81223">
        <w:rPr>
          <w:rFonts w:ascii="Arial Narrow" w:hAnsi="Arial Narrow" w:cs="Arial"/>
          <w:b/>
          <w:u w:val="single"/>
        </w:rPr>
        <w:t>Motion</w:t>
      </w:r>
      <w:r w:rsidRPr="00E81223">
        <w:rPr>
          <w:rFonts w:ascii="Arial Narrow" w:hAnsi="Arial Narrow" w:cs="Arial"/>
        </w:rPr>
        <w:t>:</w:t>
      </w:r>
      <w:r w:rsidRPr="00E81223">
        <w:rPr>
          <w:rFonts w:ascii="Arial Narrow" w:hAnsi="Arial Narrow" w:cs="Arial"/>
        </w:rPr>
        <w:tab/>
        <w:t>Hector Rodriguez, seconded by Ken Crannell moved to re-adopt the By-laws, the Audit and Finance committee charters, the Governance committee charter and the Policies for approval by the full membership of the Board of Directors.</w:t>
      </w:r>
    </w:p>
    <w:p w:rsidR="0096505F" w:rsidRPr="00E81223" w:rsidRDefault="0096505F" w:rsidP="0096505F">
      <w:pPr>
        <w:spacing w:before="120" w:after="12"/>
        <w:jc w:val="both"/>
        <w:rPr>
          <w:rFonts w:ascii="Arial Narrow" w:hAnsi="Arial Narrow" w:cs="Arial"/>
        </w:rPr>
      </w:pPr>
      <w:r w:rsidRPr="00E81223">
        <w:rPr>
          <w:rFonts w:ascii="Arial Narrow" w:hAnsi="Arial Narrow" w:cs="Arial"/>
          <w:b/>
          <w:u w:val="single"/>
        </w:rPr>
        <w:t>Vote</w:t>
      </w:r>
      <w:r w:rsidRPr="00E81223">
        <w:rPr>
          <w:rFonts w:ascii="Arial Narrow" w:hAnsi="Arial Narrow" w:cs="Arial"/>
        </w:rPr>
        <w:t>:</w:t>
      </w:r>
      <w:r w:rsidRPr="00E81223">
        <w:rPr>
          <w:rFonts w:ascii="Arial Narrow" w:hAnsi="Arial Narrow" w:cs="Arial"/>
        </w:rPr>
        <w:tab/>
      </w:r>
      <w:r w:rsidRPr="00E81223">
        <w:rPr>
          <w:rFonts w:ascii="Arial Narrow" w:hAnsi="Arial Narrow" w:cs="Arial"/>
        </w:rPr>
        <w:tab/>
        <w:t xml:space="preserve">The motion was adopted. </w:t>
      </w:r>
    </w:p>
    <w:p w:rsidR="00300F27" w:rsidRPr="00E81223" w:rsidRDefault="00300F27" w:rsidP="00300F27">
      <w:pPr>
        <w:pStyle w:val="Header"/>
        <w:tabs>
          <w:tab w:val="left" w:pos="720"/>
        </w:tabs>
        <w:spacing w:afterLines="100" w:after="240"/>
        <w:jc w:val="center"/>
        <w:rPr>
          <w:rFonts w:ascii="Arial Narrow" w:hAnsi="Arial Narrow" w:cs="Arial"/>
          <w:b/>
          <w:u w:val="single"/>
        </w:rPr>
      </w:pPr>
      <w:r w:rsidRPr="00E81223">
        <w:rPr>
          <w:rFonts w:ascii="Arial Narrow" w:hAnsi="Arial Narrow" w:cs="Arial"/>
          <w:b/>
          <w:u w:val="single"/>
        </w:rPr>
        <w:t>EXECUTIVE SESSION</w:t>
      </w:r>
    </w:p>
    <w:p w:rsidR="00300F27" w:rsidRPr="00E81223" w:rsidRDefault="00300F27" w:rsidP="00300F27">
      <w:pPr>
        <w:spacing w:before="120" w:after="12"/>
        <w:ind w:left="1440" w:hanging="1440"/>
        <w:jc w:val="both"/>
        <w:rPr>
          <w:rFonts w:ascii="Arial Narrow" w:hAnsi="Arial Narrow" w:cs="Arial"/>
        </w:rPr>
      </w:pPr>
      <w:r w:rsidRPr="00E81223">
        <w:rPr>
          <w:rFonts w:ascii="Arial Narrow" w:hAnsi="Arial Narrow" w:cs="Arial"/>
          <w:b/>
          <w:u w:val="single"/>
        </w:rPr>
        <w:t>Motion</w:t>
      </w:r>
      <w:r w:rsidRPr="00E81223">
        <w:rPr>
          <w:rFonts w:ascii="Arial Narrow" w:hAnsi="Arial Narrow" w:cs="Arial"/>
        </w:rPr>
        <w:t>:</w:t>
      </w:r>
      <w:r w:rsidRPr="00E81223">
        <w:rPr>
          <w:rFonts w:ascii="Arial Narrow" w:hAnsi="Arial Narrow" w:cs="Arial"/>
        </w:rPr>
        <w:tab/>
        <w:t xml:space="preserve">Jim Maloney, seconded by Ken Crannell, moved to go into Executive Session </w:t>
      </w:r>
      <w:r w:rsidRPr="00E81223">
        <w:rPr>
          <w:rFonts w:ascii="Arial Narrow" w:hAnsi="Arial Narrow" w:cs="Arial"/>
        </w:rPr>
        <w:t>based on provision 105.1 sub F.</w:t>
      </w:r>
      <w:r w:rsidRPr="00E81223">
        <w:rPr>
          <w:rFonts w:ascii="Arial Narrow" w:hAnsi="Arial Narrow" w:cs="Arial"/>
        </w:rPr>
        <w:t xml:space="preserve"> </w:t>
      </w:r>
    </w:p>
    <w:p w:rsidR="00300F27" w:rsidRPr="00E81223" w:rsidRDefault="00300F27" w:rsidP="00300F27">
      <w:pPr>
        <w:pStyle w:val="Default"/>
        <w:rPr>
          <w:rFonts w:ascii="Arial Narrow" w:hAnsi="Arial Narrow"/>
          <w:b/>
          <w:u w:val="single"/>
        </w:rPr>
      </w:pPr>
    </w:p>
    <w:p w:rsidR="00300F27" w:rsidRPr="00E81223" w:rsidRDefault="00300F27" w:rsidP="00300F27">
      <w:pPr>
        <w:pStyle w:val="Default"/>
        <w:rPr>
          <w:rFonts w:ascii="Arial Narrow" w:hAnsi="Arial Narrow"/>
        </w:rPr>
      </w:pPr>
      <w:r w:rsidRPr="00E81223">
        <w:rPr>
          <w:rFonts w:ascii="Arial Narrow" w:hAnsi="Arial Narrow"/>
          <w:b/>
          <w:u w:val="single"/>
        </w:rPr>
        <w:t>Vote</w:t>
      </w:r>
      <w:r w:rsidRPr="00E81223">
        <w:rPr>
          <w:rFonts w:ascii="Arial Narrow" w:hAnsi="Arial Narrow"/>
        </w:rPr>
        <w:t>:</w:t>
      </w:r>
      <w:r w:rsidRPr="00E81223">
        <w:rPr>
          <w:rFonts w:ascii="Arial Narrow" w:hAnsi="Arial Narrow"/>
        </w:rPr>
        <w:tab/>
      </w:r>
      <w:r w:rsidRPr="00E81223">
        <w:rPr>
          <w:rFonts w:ascii="Arial Narrow" w:hAnsi="Arial Narrow"/>
        </w:rPr>
        <w:tab/>
        <w:t>The motion was adopted.</w:t>
      </w:r>
    </w:p>
    <w:p w:rsidR="00300F27" w:rsidRPr="00E81223" w:rsidRDefault="00300F27" w:rsidP="00300F27">
      <w:pPr>
        <w:pStyle w:val="Default"/>
        <w:rPr>
          <w:rFonts w:ascii="Arial Narrow" w:hAnsi="Arial Narrow"/>
          <w:b/>
          <w:u w:val="single"/>
        </w:rPr>
      </w:pPr>
    </w:p>
    <w:p w:rsidR="00300F27" w:rsidRPr="00E81223" w:rsidRDefault="00300F27" w:rsidP="00300F27">
      <w:pPr>
        <w:pStyle w:val="Header"/>
        <w:tabs>
          <w:tab w:val="left" w:pos="720"/>
        </w:tabs>
        <w:spacing w:afterLines="100" w:after="240"/>
        <w:rPr>
          <w:rFonts w:ascii="Arial Narrow" w:hAnsi="Arial Narrow" w:cs="Arial"/>
        </w:rPr>
      </w:pPr>
      <w:r w:rsidRPr="00E81223">
        <w:rPr>
          <w:rFonts w:ascii="Arial Narrow" w:hAnsi="Arial Narrow" w:cs="Arial"/>
        </w:rPr>
        <w:t>The meeting was adjourned into Executive Session at 5:</w:t>
      </w:r>
      <w:r w:rsidRPr="00E81223">
        <w:rPr>
          <w:rFonts w:ascii="Arial Narrow" w:hAnsi="Arial Narrow" w:cs="Arial"/>
        </w:rPr>
        <w:t>10</w:t>
      </w:r>
      <w:r w:rsidRPr="00E81223">
        <w:rPr>
          <w:rFonts w:ascii="Arial Narrow" w:hAnsi="Arial Narrow" w:cs="Arial"/>
        </w:rPr>
        <w:t xml:space="preserve"> P.M.</w:t>
      </w:r>
    </w:p>
    <w:p w:rsidR="00300F27" w:rsidRPr="00E81223" w:rsidRDefault="00300F27" w:rsidP="00300F27">
      <w:pPr>
        <w:spacing w:before="120" w:after="12"/>
        <w:ind w:left="1440" w:hanging="1440"/>
        <w:jc w:val="both"/>
        <w:rPr>
          <w:rFonts w:ascii="Arial Narrow" w:hAnsi="Arial Narrow" w:cs="Arial"/>
          <w:b/>
          <w:u w:val="single"/>
        </w:rPr>
      </w:pPr>
      <w:r w:rsidRPr="00E81223">
        <w:rPr>
          <w:rFonts w:ascii="Arial Narrow" w:hAnsi="Arial Narrow" w:cs="Arial"/>
          <w:b/>
          <w:u w:val="single"/>
        </w:rPr>
        <w:t>Motion</w:t>
      </w:r>
      <w:r w:rsidRPr="00E81223">
        <w:rPr>
          <w:rFonts w:ascii="Arial Narrow" w:hAnsi="Arial Narrow" w:cs="Arial"/>
        </w:rPr>
        <w:t>:</w:t>
      </w:r>
      <w:r w:rsidRPr="00E81223">
        <w:rPr>
          <w:rFonts w:ascii="Arial Narrow" w:hAnsi="Arial Narrow" w:cs="Arial"/>
        </w:rPr>
        <w:tab/>
        <w:t>Burt Gulnick, seconded by James Maloney, moved to come out of Executive Session.</w:t>
      </w:r>
    </w:p>
    <w:p w:rsidR="00EA19CD" w:rsidRDefault="00EA19CD" w:rsidP="00300F27">
      <w:pPr>
        <w:pStyle w:val="Header"/>
        <w:tabs>
          <w:tab w:val="left" w:pos="720"/>
        </w:tabs>
        <w:spacing w:afterLines="100" w:after="240"/>
        <w:rPr>
          <w:rFonts w:ascii="Arial Narrow" w:hAnsi="Arial Narrow" w:cs="Arial"/>
          <w:b/>
          <w:u w:val="single"/>
        </w:rPr>
      </w:pPr>
    </w:p>
    <w:p w:rsidR="00300F27" w:rsidRPr="00E81223" w:rsidRDefault="00300F27" w:rsidP="00300F27">
      <w:pPr>
        <w:pStyle w:val="Header"/>
        <w:tabs>
          <w:tab w:val="left" w:pos="720"/>
        </w:tabs>
        <w:spacing w:afterLines="100" w:after="240"/>
        <w:rPr>
          <w:rFonts w:ascii="Arial Narrow" w:hAnsi="Arial Narrow" w:cs="Arial"/>
        </w:rPr>
      </w:pPr>
      <w:r w:rsidRPr="00E81223">
        <w:rPr>
          <w:rFonts w:ascii="Arial Narrow" w:hAnsi="Arial Narrow" w:cs="Arial"/>
          <w:b/>
          <w:u w:val="single"/>
        </w:rPr>
        <w:t xml:space="preserve">Vote: </w:t>
      </w:r>
      <w:r w:rsidRPr="00E81223">
        <w:rPr>
          <w:rFonts w:ascii="Arial Narrow" w:hAnsi="Arial Narrow" w:cs="Arial"/>
        </w:rPr>
        <w:t xml:space="preserve">                 The motion was adopted. </w:t>
      </w:r>
    </w:p>
    <w:p w:rsidR="00300F27" w:rsidRPr="00E81223" w:rsidRDefault="00300F27" w:rsidP="00300F27">
      <w:pPr>
        <w:pStyle w:val="Header"/>
        <w:tabs>
          <w:tab w:val="left" w:pos="720"/>
        </w:tabs>
        <w:spacing w:afterLines="100" w:after="240"/>
        <w:rPr>
          <w:rFonts w:ascii="Arial Narrow" w:hAnsi="Arial Narrow" w:cs="Arial"/>
        </w:rPr>
      </w:pPr>
      <w:r w:rsidRPr="00E81223">
        <w:rPr>
          <w:rFonts w:ascii="Arial Narrow" w:hAnsi="Arial Narrow" w:cs="Arial"/>
        </w:rPr>
        <w:lastRenderedPageBreak/>
        <w:t>The meeting was adjourned out of Executive Session at 5:49 P.M.</w:t>
      </w:r>
    </w:p>
    <w:p w:rsidR="00BF5B26" w:rsidRPr="00E81223" w:rsidRDefault="00300F27" w:rsidP="00300F27">
      <w:pPr>
        <w:rPr>
          <w:rFonts w:ascii="Arial Narrow" w:hAnsi="Arial Narrow" w:cs="Arial"/>
        </w:rPr>
      </w:pPr>
      <w:r w:rsidRPr="00E81223">
        <w:rPr>
          <w:rFonts w:ascii="Arial Narrow" w:hAnsi="Arial Narrow" w:cs="Arial"/>
          <w:b/>
          <w:u w:val="single"/>
        </w:rPr>
        <w:t>Motion:</w:t>
      </w:r>
      <w:r w:rsidRPr="00E81223">
        <w:rPr>
          <w:rFonts w:ascii="Arial Narrow" w:hAnsi="Arial Narrow" w:cs="Arial"/>
        </w:rPr>
        <w:t xml:space="preserve">              </w:t>
      </w:r>
      <w:r w:rsidR="00BF5B26" w:rsidRPr="00E81223">
        <w:rPr>
          <w:rFonts w:ascii="Arial Narrow" w:hAnsi="Arial Narrow" w:cs="Arial"/>
        </w:rPr>
        <w:t>Hector Rodriguez</w:t>
      </w:r>
      <w:r w:rsidRPr="00E81223">
        <w:rPr>
          <w:rFonts w:ascii="Arial Narrow" w:hAnsi="Arial Narrow" w:cs="Arial"/>
        </w:rPr>
        <w:t xml:space="preserve">, seconded by </w:t>
      </w:r>
      <w:r w:rsidR="00BF5B26" w:rsidRPr="00E81223">
        <w:rPr>
          <w:rFonts w:ascii="Arial Narrow" w:hAnsi="Arial Narrow" w:cs="Arial"/>
        </w:rPr>
        <w:t xml:space="preserve">James Maloney made a motion to seek half of the amount  </w:t>
      </w:r>
    </w:p>
    <w:p w:rsidR="00EA19CD" w:rsidRDefault="00BF5B26" w:rsidP="00300F27">
      <w:pPr>
        <w:rPr>
          <w:rFonts w:ascii="Arial Narrow" w:hAnsi="Arial Narrow" w:cs="Arial"/>
        </w:rPr>
      </w:pPr>
      <w:r w:rsidRPr="00E81223">
        <w:rPr>
          <w:rFonts w:ascii="Arial Narrow" w:hAnsi="Arial Narrow" w:cs="Arial"/>
        </w:rPr>
        <w:t xml:space="preserve">                           from </w:t>
      </w:r>
      <w:r w:rsidR="00EA19CD">
        <w:rPr>
          <w:rFonts w:ascii="Arial Narrow" w:hAnsi="Arial Narrow" w:cs="Arial"/>
        </w:rPr>
        <w:t xml:space="preserve">the </w:t>
      </w:r>
      <w:r w:rsidRPr="00E81223">
        <w:rPr>
          <w:rFonts w:ascii="Arial Narrow" w:hAnsi="Arial Narrow" w:cs="Arial"/>
        </w:rPr>
        <w:t xml:space="preserve">lender on the discussed loan. If the lender is not willing to pay half of the </w:t>
      </w:r>
    </w:p>
    <w:p w:rsidR="00300F27" w:rsidRPr="00E81223" w:rsidRDefault="00EA19CD" w:rsidP="00300F2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</w:t>
      </w:r>
      <w:r w:rsidR="00BF5B26" w:rsidRPr="00E81223">
        <w:rPr>
          <w:rFonts w:ascii="Arial Narrow" w:hAnsi="Arial Narrow" w:cs="Arial"/>
        </w:rPr>
        <w:t>outstanding fees the board gives Jen Clark</w:t>
      </w:r>
      <w:r>
        <w:rPr>
          <w:rFonts w:ascii="Arial Narrow" w:hAnsi="Arial Narrow" w:cs="Arial"/>
        </w:rPr>
        <w:t>,</w:t>
      </w:r>
      <w:r w:rsidR="00BF5B26" w:rsidRPr="00E81223">
        <w:rPr>
          <w:rFonts w:ascii="Arial Narrow" w:hAnsi="Arial Narrow" w:cs="Arial"/>
        </w:rPr>
        <w:t xml:space="preserve"> Assistant County Attorney full authority. </w:t>
      </w:r>
    </w:p>
    <w:p w:rsidR="00300F27" w:rsidRPr="00E81223" w:rsidRDefault="00300F27" w:rsidP="00300F27">
      <w:pPr>
        <w:rPr>
          <w:rFonts w:ascii="Arial Narrow" w:hAnsi="Arial Narrow" w:cs="Arial"/>
        </w:rPr>
      </w:pPr>
    </w:p>
    <w:p w:rsidR="00C34641" w:rsidRPr="00E81223" w:rsidRDefault="00300F27" w:rsidP="00300F27">
      <w:pPr>
        <w:rPr>
          <w:rFonts w:ascii="Arial Narrow" w:hAnsi="Arial Narrow" w:cs="Arial"/>
        </w:rPr>
      </w:pPr>
      <w:r w:rsidRPr="00E81223">
        <w:rPr>
          <w:rFonts w:ascii="Arial Narrow" w:hAnsi="Arial Narrow" w:cs="Arial"/>
          <w:b/>
          <w:u w:val="single"/>
        </w:rPr>
        <w:t>Vote:</w:t>
      </w:r>
      <w:r w:rsidRPr="00E81223">
        <w:rPr>
          <w:rFonts w:ascii="Arial Narrow" w:hAnsi="Arial Narrow" w:cs="Arial"/>
          <w:b/>
        </w:rPr>
        <w:t xml:space="preserve">                 </w:t>
      </w:r>
      <w:r w:rsidRPr="00E81223">
        <w:rPr>
          <w:rFonts w:ascii="Arial Narrow" w:hAnsi="Arial Narrow" w:cs="Arial"/>
        </w:rPr>
        <w:t xml:space="preserve">The motion was adopted. </w:t>
      </w:r>
    </w:p>
    <w:p w:rsidR="000A1CE7" w:rsidRPr="00E81223" w:rsidRDefault="000A1CE7" w:rsidP="00300F27">
      <w:pPr>
        <w:rPr>
          <w:rFonts w:ascii="Arial Narrow" w:hAnsi="Arial Narrow" w:cs="Arial"/>
        </w:rPr>
      </w:pPr>
    </w:p>
    <w:p w:rsidR="002E7919" w:rsidRPr="00E81223" w:rsidRDefault="002E7919" w:rsidP="002E7919">
      <w:pPr>
        <w:rPr>
          <w:rFonts w:ascii="Arial Narrow" w:hAnsi="Arial Narrow" w:cs="Arial"/>
        </w:rPr>
      </w:pPr>
      <w:r w:rsidRPr="00E81223">
        <w:rPr>
          <w:rFonts w:ascii="Arial Narrow" w:hAnsi="Arial Narrow" w:cs="Arial"/>
          <w:b/>
          <w:u w:val="single"/>
        </w:rPr>
        <w:t>Motion:</w:t>
      </w:r>
      <w:r w:rsidRPr="00E81223">
        <w:rPr>
          <w:rFonts w:ascii="Arial Narrow" w:hAnsi="Arial Narrow" w:cs="Arial"/>
        </w:rPr>
        <w:t xml:space="preserve">              </w:t>
      </w:r>
      <w:r w:rsidRPr="00E81223">
        <w:rPr>
          <w:rFonts w:ascii="Arial Narrow" w:hAnsi="Arial Narrow" w:cs="Arial"/>
        </w:rPr>
        <w:t>Ken Crannell</w:t>
      </w:r>
      <w:r w:rsidRPr="00E81223">
        <w:rPr>
          <w:rFonts w:ascii="Arial Narrow" w:hAnsi="Arial Narrow" w:cs="Arial"/>
        </w:rPr>
        <w:t xml:space="preserve">, seconded by James Maloney made a motion to </w:t>
      </w:r>
      <w:r w:rsidRPr="00E81223">
        <w:rPr>
          <w:rFonts w:ascii="Arial Narrow" w:hAnsi="Arial Narrow" w:cs="Arial"/>
        </w:rPr>
        <w:t xml:space="preserve">empower Suzanne Holt to  </w:t>
      </w:r>
    </w:p>
    <w:p w:rsidR="002E7919" w:rsidRPr="00E81223" w:rsidRDefault="002E7919" w:rsidP="002E7919">
      <w:pPr>
        <w:rPr>
          <w:rFonts w:ascii="Arial Narrow" w:hAnsi="Arial Narrow" w:cs="Arial"/>
        </w:rPr>
      </w:pPr>
      <w:r w:rsidRPr="00E81223">
        <w:rPr>
          <w:rFonts w:ascii="Arial Narrow" w:hAnsi="Arial Narrow" w:cs="Arial"/>
        </w:rPr>
        <w:t xml:space="preserve">                           negotiate a contract with Luminary Media for 2019 based on the allocated amount and </w:t>
      </w:r>
    </w:p>
    <w:p w:rsidR="002E7919" w:rsidRPr="00E81223" w:rsidRDefault="002E7919" w:rsidP="002E7919">
      <w:pPr>
        <w:rPr>
          <w:rFonts w:ascii="Arial Narrow" w:hAnsi="Arial Narrow" w:cs="Arial"/>
        </w:rPr>
      </w:pPr>
      <w:r w:rsidRPr="00E81223">
        <w:rPr>
          <w:rFonts w:ascii="Arial Narrow" w:hAnsi="Arial Narrow" w:cs="Arial"/>
        </w:rPr>
        <w:t xml:space="preserve">                           with the agreement of the board that an RFP will go out in the early summer.</w:t>
      </w:r>
    </w:p>
    <w:p w:rsidR="00357FB5" w:rsidRPr="00E81223" w:rsidRDefault="00357FB5" w:rsidP="002E7919">
      <w:pPr>
        <w:rPr>
          <w:rFonts w:ascii="Arial Narrow" w:hAnsi="Arial Narrow" w:cs="Arial"/>
          <w:b/>
          <w:u w:val="single"/>
        </w:rPr>
      </w:pPr>
    </w:p>
    <w:p w:rsidR="0062141E" w:rsidRPr="00E81223" w:rsidRDefault="002E7919" w:rsidP="002E7919">
      <w:pPr>
        <w:rPr>
          <w:rFonts w:ascii="Arial Narrow" w:hAnsi="Arial Narrow" w:cs="Arial"/>
        </w:rPr>
      </w:pPr>
      <w:r w:rsidRPr="00E81223">
        <w:rPr>
          <w:rFonts w:ascii="Arial Narrow" w:hAnsi="Arial Narrow" w:cs="Arial"/>
          <w:b/>
          <w:u w:val="single"/>
        </w:rPr>
        <w:t>Discussion:</w:t>
      </w:r>
      <w:r w:rsidRPr="00E81223">
        <w:rPr>
          <w:rFonts w:ascii="Arial Narrow" w:hAnsi="Arial Narrow" w:cs="Arial"/>
          <w:b/>
        </w:rPr>
        <w:tab/>
      </w:r>
      <w:r w:rsidR="00357FB5" w:rsidRPr="00E81223">
        <w:rPr>
          <w:rFonts w:ascii="Arial Narrow" w:hAnsi="Arial Narrow" w:cs="Arial"/>
        </w:rPr>
        <w:t xml:space="preserve">Hector Rodriguez asked the board to include accountability, the new </w:t>
      </w:r>
      <w:r w:rsidR="0062141E" w:rsidRPr="00E81223">
        <w:rPr>
          <w:rFonts w:ascii="Arial Narrow" w:hAnsi="Arial Narrow" w:cs="Arial"/>
        </w:rPr>
        <w:t xml:space="preserve">target </w:t>
      </w:r>
      <w:r w:rsidR="00357FB5" w:rsidRPr="00E81223">
        <w:rPr>
          <w:rFonts w:ascii="Arial Narrow" w:hAnsi="Arial Narrow" w:cs="Arial"/>
        </w:rPr>
        <w:t xml:space="preserve">criteria and a </w:t>
      </w:r>
    </w:p>
    <w:p w:rsidR="00357FB5" w:rsidRPr="00E81223" w:rsidRDefault="0062141E" w:rsidP="002E7919">
      <w:pPr>
        <w:rPr>
          <w:rFonts w:ascii="Arial Narrow" w:hAnsi="Arial Narrow" w:cs="Arial"/>
        </w:rPr>
      </w:pPr>
      <w:r w:rsidRPr="00E81223">
        <w:rPr>
          <w:rFonts w:ascii="Arial Narrow" w:hAnsi="Arial Narrow" w:cs="Arial"/>
        </w:rPr>
        <w:t xml:space="preserve">                           </w:t>
      </w:r>
      <w:r w:rsidR="00357FB5" w:rsidRPr="00E81223">
        <w:rPr>
          <w:rFonts w:ascii="Arial Narrow" w:hAnsi="Arial Narrow" w:cs="Arial"/>
        </w:rPr>
        <w:t>more</w:t>
      </w:r>
      <w:r w:rsidRPr="00E81223">
        <w:rPr>
          <w:rFonts w:ascii="Arial Narrow" w:hAnsi="Arial Narrow" w:cs="Arial"/>
        </w:rPr>
        <w:t xml:space="preserve"> </w:t>
      </w:r>
      <w:r w:rsidR="00357FB5" w:rsidRPr="00E81223">
        <w:rPr>
          <w:rFonts w:ascii="Arial Narrow" w:hAnsi="Arial Narrow" w:cs="Arial"/>
        </w:rPr>
        <w:t xml:space="preserve">detailed reporting system into the Luminary Media contract. </w:t>
      </w:r>
    </w:p>
    <w:p w:rsidR="002E7919" w:rsidRPr="00E81223" w:rsidRDefault="002E7919" w:rsidP="002E7919">
      <w:pPr>
        <w:rPr>
          <w:rFonts w:ascii="Arial Narrow" w:hAnsi="Arial Narrow" w:cs="Arial"/>
        </w:rPr>
      </w:pPr>
    </w:p>
    <w:p w:rsidR="002E7919" w:rsidRPr="00E81223" w:rsidRDefault="002E7919" w:rsidP="002E7919">
      <w:pPr>
        <w:rPr>
          <w:rFonts w:ascii="Arial Narrow" w:hAnsi="Arial Narrow" w:cs="Arial"/>
        </w:rPr>
      </w:pPr>
      <w:r w:rsidRPr="00E81223">
        <w:rPr>
          <w:rFonts w:ascii="Arial Narrow" w:hAnsi="Arial Narrow" w:cs="Arial"/>
          <w:b/>
          <w:u w:val="single"/>
        </w:rPr>
        <w:t>Vote:</w:t>
      </w:r>
      <w:r w:rsidRPr="00E81223">
        <w:rPr>
          <w:rFonts w:ascii="Arial Narrow" w:hAnsi="Arial Narrow" w:cs="Arial"/>
          <w:b/>
        </w:rPr>
        <w:t xml:space="preserve">                 </w:t>
      </w:r>
      <w:r w:rsidRPr="00E81223">
        <w:rPr>
          <w:rFonts w:ascii="Arial Narrow" w:hAnsi="Arial Narrow" w:cs="Arial"/>
        </w:rPr>
        <w:t xml:space="preserve">The motion was adopted. </w:t>
      </w:r>
    </w:p>
    <w:p w:rsidR="002E7919" w:rsidRPr="00E81223" w:rsidRDefault="002E7919" w:rsidP="00300F27">
      <w:pPr>
        <w:rPr>
          <w:rFonts w:ascii="Arial Narrow" w:hAnsi="Arial Narrow" w:cs="Arial"/>
        </w:rPr>
      </w:pPr>
    </w:p>
    <w:p w:rsidR="00A71229" w:rsidRPr="00E81223" w:rsidRDefault="003D3A3F" w:rsidP="00FD1C1E">
      <w:pPr>
        <w:spacing w:before="120" w:after="12"/>
        <w:ind w:left="2880" w:firstLine="720"/>
        <w:rPr>
          <w:rFonts w:ascii="Arial Narrow" w:hAnsi="Arial Narrow" w:cs="Arial"/>
          <w:b/>
          <w:u w:val="single"/>
        </w:rPr>
      </w:pPr>
      <w:r w:rsidRPr="00E81223">
        <w:rPr>
          <w:rFonts w:ascii="Arial Narrow" w:hAnsi="Arial Narrow" w:cs="Arial"/>
          <w:b/>
          <w:u w:val="single"/>
        </w:rPr>
        <w:t>O</w:t>
      </w:r>
      <w:r w:rsidR="00A71229" w:rsidRPr="00E81223">
        <w:rPr>
          <w:rFonts w:ascii="Arial Narrow" w:hAnsi="Arial Narrow" w:cs="Arial"/>
          <w:b/>
          <w:u w:val="single"/>
        </w:rPr>
        <w:t>LD BUSINESS</w:t>
      </w:r>
    </w:p>
    <w:p w:rsidR="00213F8E" w:rsidRPr="00E81223" w:rsidRDefault="00213F8E" w:rsidP="00213F8E">
      <w:pPr>
        <w:spacing w:before="120" w:after="12"/>
        <w:ind w:left="2160"/>
        <w:rPr>
          <w:rFonts w:ascii="Arial Narrow" w:hAnsi="Arial Narrow" w:cs="Arial"/>
          <w:b/>
        </w:rPr>
      </w:pPr>
      <w:r w:rsidRPr="00E81223">
        <w:rPr>
          <w:rFonts w:ascii="Arial Narrow" w:hAnsi="Arial Narrow" w:cs="Arial"/>
          <w:b/>
        </w:rPr>
        <w:t>Debra Bresnan Agreement for Consultant Services</w:t>
      </w:r>
    </w:p>
    <w:p w:rsidR="007555B9" w:rsidRPr="00E81223" w:rsidRDefault="007555B9" w:rsidP="007555B9">
      <w:pPr>
        <w:spacing w:before="120" w:after="12"/>
        <w:ind w:left="1440" w:hanging="1440"/>
        <w:jc w:val="both"/>
        <w:rPr>
          <w:rFonts w:ascii="Arial Narrow" w:hAnsi="Arial Narrow" w:cs="Arial"/>
        </w:rPr>
      </w:pPr>
      <w:r w:rsidRPr="00E81223">
        <w:rPr>
          <w:rFonts w:ascii="Arial Narrow" w:hAnsi="Arial Narrow" w:cs="Arial"/>
          <w:b/>
          <w:u w:val="single"/>
        </w:rPr>
        <w:t>Motion</w:t>
      </w:r>
      <w:r w:rsidRPr="00E81223">
        <w:rPr>
          <w:rFonts w:ascii="Arial Narrow" w:hAnsi="Arial Narrow" w:cs="Arial"/>
        </w:rPr>
        <w:t>:</w:t>
      </w:r>
      <w:r w:rsidRPr="00E81223">
        <w:rPr>
          <w:rFonts w:ascii="Arial Narrow" w:hAnsi="Arial Narrow" w:cs="Arial"/>
        </w:rPr>
        <w:tab/>
      </w:r>
      <w:r w:rsidRPr="00E81223">
        <w:rPr>
          <w:rFonts w:ascii="Arial Narrow" w:hAnsi="Arial Narrow" w:cs="Arial"/>
        </w:rPr>
        <w:t>Ward Todd</w:t>
      </w:r>
      <w:r w:rsidRPr="00E81223">
        <w:rPr>
          <w:rFonts w:ascii="Arial Narrow" w:hAnsi="Arial Narrow" w:cs="Arial"/>
        </w:rPr>
        <w:t>, seconded by Kenneth Crannell, moved to approve the Agreement for Consultant Services by and between the Ulster County Economic Development Allianc</w:t>
      </w:r>
      <w:r w:rsidR="0070267B">
        <w:rPr>
          <w:rFonts w:ascii="Arial Narrow" w:hAnsi="Arial Narrow" w:cs="Arial"/>
        </w:rPr>
        <w:t>e</w:t>
      </w:r>
      <w:r w:rsidRPr="00E81223">
        <w:rPr>
          <w:rFonts w:ascii="Arial Narrow" w:hAnsi="Arial Narrow" w:cs="Arial"/>
        </w:rPr>
        <w:t xml:space="preserve"> and Debra Bresnan.  (A copy of said Agreement is on file.)</w:t>
      </w:r>
    </w:p>
    <w:p w:rsidR="007555B9" w:rsidRPr="00E81223" w:rsidRDefault="007555B9" w:rsidP="007555B9">
      <w:pPr>
        <w:spacing w:before="120" w:after="12"/>
        <w:ind w:left="1440" w:hanging="1440"/>
        <w:jc w:val="both"/>
        <w:rPr>
          <w:rFonts w:ascii="Arial Narrow" w:hAnsi="Arial Narrow" w:cs="Arial"/>
        </w:rPr>
      </w:pPr>
    </w:p>
    <w:p w:rsidR="007555B9" w:rsidRPr="00E81223" w:rsidRDefault="007555B9" w:rsidP="007555B9">
      <w:pPr>
        <w:shd w:val="clear" w:color="auto" w:fill="FFFFFF"/>
        <w:textAlignment w:val="center"/>
        <w:rPr>
          <w:rFonts w:ascii="Arial Narrow" w:hAnsi="Arial Narrow" w:cs="Arial"/>
        </w:rPr>
      </w:pPr>
      <w:r w:rsidRPr="00E81223">
        <w:rPr>
          <w:rFonts w:ascii="Arial Narrow" w:hAnsi="Arial Narrow" w:cs="Arial"/>
          <w:b/>
          <w:u w:val="single"/>
        </w:rPr>
        <w:t>Vote</w:t>
      </w:r>
      <w:r w:rsidRPr="00E81223">
        <w:rPr>
          <w:rFonts w:ascii="Arial Narrow" w:hAnsi="Arial Narrow" w:cs="Arial"/>
        </w:rPr>
        <w:t>:</w:t>
      </w:r>
      <w:r w:rsidRPr="00E81223">
        <w:rPr>
          <w:rFonts w:ascii="Arial Narrow" w:hAnsi="Arial Narrow" w:cs="Arial"/>
        </w:rPr>
        <w:tab/>
      </w:r>
      <w:r w:rsidRPr="00E81223">
        <w:rPr>
          <w:rFonts w:ascii="Arial Narrow" w:hAnsi="Arial Narrow" w:cs="Arial"/>
        </w:rPr>
        <w:tab/>
        <w:t xml:space="preserve">The motion was adopted.   </w:t>
      </w:r>
    </w:p>
    <w:p w:rsidR="00213F8E" w:rsidRPr="00E81223" w:rsidRDefault="00213F8E" w:rsidP="00D16E47">
      <w:pPr>
        <w:spacing w:before="120" w:after="12"/>
        <w:rPr>
          <w:rFonts w:ascii="Arial Narrow" w:hAnsi="Arial Narrow" w:cs="Arial"/>
          <w:b/>
        </w:rPr>
      </w:pPr>
    </w:p>
    <w:p w:rsidR="00213F8E" w:rsidRPr="00E81223" w:rsidRDefault="00213F8E" w:rsidP="00213F8E">
      <w:pPr>
        <w:spacing w:before="120" w:after="12"/>
        <w:ind w:left="2160"/>
        <w:rPr>
          <w:rFonts w:ascii="Arial Narrow" w:hAnsi="Arial Narrow" w:cs="Arial"/>
          <w:b/>
        </w:rPr>
      </w:pPr>
      <w:r w:rsidRPr="00E81223">
        <w:rPr>
          <w:rFonts w:ascii="Arial Narrow" w:hAnsi="Arial Narrow" w:cs="Arial"/>
          <w:b/>
        </w:rPr>
        <w:t xml:space="preserve">GM Matching- Amendment No.1 to Town of Wawarsing Berme Road Park </w:t>
      </w:r>
    </w:p>
    <w:p w:rsidR="007555B9" w:rsidRPr="00E81223" w:rsidRDefault="007555B9" w:rsidP="007555B9">
      <w:pPr>
        <w:spacing w:before="120" w:after="12"/>
        <w:ind w:left="1440" w:hanging="1440"/>
        <w:jc w:val="both"/>
        <w:rPr>
          <w:rFonts w:ascii="Arial Narrow" w:hAnsi="Arial Narrow" w:cs="Arial"/>
        </w:rPr>
      </w:pPr>
      <w:r w:rsidRPr="00E81223">
        <w:rPr>
          <w:rFonts w:ascii="Arial Narrow" w:hAnsi="Arial Narrow" w:cs="Arial"/>
          <w:b/>
          <w:u w:val="single"/>
        </w:rPr>
        <w:t>Motion</w:t>
      </w:r>
      <w:r w:rsidRPr="00E81223">
        <w:rPr>
          <w:rFonts w:ascii="Arial Narrow" w:hAnsi="Arial Narrow" w:cs="Arial"/>
        </w:rPr>
        <w:t>:</w:t>
      </w:r>
      <w:r w:rsidRPr="00E81223">
        <w:rPr>
          <w:rFonts w:ascii="Arial Narrow" w:hAnsi="Arial Narrow" w:cs="Arial"/>
        </w:rPr>
        <w:tab/>
      </w:r>
      <w:r w:rsidRPr="00E81223">
        <w:rPr>
          <w:rFonts w:ascii="Arial Narrow" w:hAnsi="Arial Narrow" w:cs="Arial"/>
        </w:rPr>
        <w:t>Ward Todd</w:t>
      </w:r>
      <w:r w:rsidRPr="00E81223">
        <w:rPr>
          <w:rFonts w:ascii="Arial Narrow" w:hAnsi="Arial Narrow" w:cs="Arial"/>
        </w:rPr>
        <w:t xml:space="preserve">, seconded by </w:t>
      </w:r>
      <w:r w:rsidRPr="00E81223">
        <w:rPr>
          <w:rFonts w:ascii="Arial Narrow" w:hAnsi="Arial Narrow" w:cs="Arial"/>
        </w:rPr>
        <w:t>Jim Maloney</w:t>
      </w:r>
      <w:r w:rsidRPr="00E81223">
        <w:rPr>
          <w:rFonts w:ascii="Arial Narrow" w:hAnsi="Arial Narrow" w:cs="Arial"/>
        </w:rPr>
        <w:t xml:space="preserve">, moved to approve the </w:t>
      </w:r>
      <w:r w:rsidRPr="00E81223">
        <w:rPr>
          <w:rFonts w:ascii="Arial Narrow" w:hAnsi="Arial Narrow" w:cs="Arial"/>
        </w:rPr>
        <w:t>amendment to extend the current agreement by an</w:t>
      </w:r>
      <w:r w:rsidRPr="00E81223">
        <w:rPr>
          <w:rFonts w:ascii="Arial Narrow" w:hAnsi="Arial Narrow" w:cs="Arial"/>
        </w:rPr>
        <w:t xml:space="preserve">d between the Ulster County Economic Development Alliance, </w:t>
      </w:r>
      <w:r w:rsidRPr="00E81223">
        <w:rPr>
          <w:rFonts w:ascii="Arial Narrow" w:hAnsi="Arial Narrow" w:cs="Arial"/>
        </w:rPr>
        <w:t>Inc</w:t>
      </w:r>
      <w:r w:rsidRPr="00E81223">
        <w:rPr>
          <w:rFonts w:ascii="Arial Narrow" w:hAnsi="Arial Narrow" w:cs="Arial"/>
        </w:rPr>
        <w:t>.</w:t>
      </w:r>
      <w:r w:rsidRPr="00E81223">
        <w:rPr>
          <w:rFonts w:ascii="Arial Narrow" w:hAnsi="Arial Narrow" w:cs="Arial"/>
        </w:rPr>
        <w:t xml:space="preserve"> and the </w:t>
      </w:r>
      <w:r w:rsidRPr="00E81223">
        <w:rPr>
          <w:rFonts w:ascii="Arial Narrow" w:hAnsi="Arial Narrow" w:cs="Arial"/>
        </w:rPr>
        <w:t>Town of Wawarsing (A copy of said Agreement is on file.)</w:t>
      </w:r>
    </w:p>
    <w:p w:rsidR="007555B9" w:rsidRPr="00E81223" w:rsidRDefault="007555B9" w:rsidP="007555B9">
      <w:pPr>
        <w:spacing w:before="120" w:after="12"/>
        <w:ind w:left="1440" w:hanging="1440"/>
        <w:jc w:val="both"/>
        <w:rPr>
          <w:rFonts w:ascii="Arial Narrow" w:hAnsi="Arial Narrow" w:cs="Arial"/>
        </w:rPr>
      </w:pPr>
    </w:p>
    <w:p w:rsidR="007555B9" w:rsidRPr="00E81223" w:rsidRDefault="007555B9" w:rsidP="007555B9">
      <w:pPr>
        <w:shd w:val="clear" w:color="auto" w:fill="FFFFFF"/>
        <w:textAlignment w:val="center"/>
        <w:rPr>
          <w:rFonts w:ascii="Arial Narrow" w:hAnsi="Arial Narrow" w:cs="Arial"/>
        </w:rPr>
      </w:pPr>
      <w:r w:rsidRPr="00E81223">
        <w:rPr>
          <w:rFonts w:ascii="Arial Narrow" w:hAnsi="Arial Narrow" w:cs="Arial"/>
          <w:b/>
          <w:u w:val="single"/>
        </w:rPr>
        <w:t>Vote</w:t>
      </w:r>
      <w:r w:rsidRPr="00E81223">
        <w:rPr>
          <w:rFonts w:ascii="Arial Narrow" w:hAnsi="Arial Narrow" w:cs="Arial"/>
        </w:rPr>
        <w:t>:</w:t>
      </w:r>
      <w:r w:rsidRPr="00E81223">
        <w:rPr>
          <w:rFonts w:ascii="Arial Narrow" w:hAnsi="Arial Narrow" w:cs="Arial"/>
        </w:rPr>
        <w:tab/>
      </w:r>
      <w:r w:rsidRPr="00E81223">
        <w:rPr>
          <w:rFonts w:ascii="Arial Narrow" w:hAnsi="Arial Narrow" w:cs="Arial"/>
        </w:rPr>
        <w:tab/>
        <w:t xml:space="preserve">The motion was adopted.   </w:t>
      </w:r>
    </w:p>
    <w:p w:rsidR="00213F8E" w:rsidRPr="00E81223" w:rsidRDefault="00213F8E" w:rsidP="00213F8E">
      <w:pPr>
        <w:spacing w:before="120" w:after="12"/>
        <w:ind w:left="2160"/>
        <w:rPr>
          <w:rFonts w:ascii="Arial Narrow" w:hAnsi="Arial Narrow" w:cs="Arial"/>
          <w:b/>
        </w:rPr>
      </w:pPr>
    </w:p>
    <w:p w:rsidR="00213F8E" w:rsidRPr="00E81223" w:rsidRDefault="00213F8E" w:rsidP="00213F8E">
      <w:pPr>
        <w:spacing w:before="120" w:after="12"/>
        <w:ind w:left="2160"/>
        <w:rPr>
          <w:rFonts w:ascii="Arial Narrow" w:hAnsi="Arial Narrow" w:cs="Arial"/>
          <w:b/>
        </w:rPr>
      </w:pPr>
      <w:r w:rsidRPr="00E81223">
        <w:rPr>
          <w:rFonts w:ascii="Arial Narrow" w:hAnsi="Arial Narrow" w:cs="Arial"/>
          <w:b/>
        </w:rPr>
        <w:t>EM Broadband- Amendment No. 1 to Evolving Media Network LLC Agreement for Professional Services</w:t>
      </w:r>
    </w:p>
    <w:p w:rsidR="00DB69E3" w:rsidRPr="00E81223" w:rsidRDefault="00DB69E3" w:rsidP="00DB69E3">
      <w:pPr>
        <w:spacing w:before="120" w:after="12"/>
        <w:ind w:left="1440" w:hanging="1440"/>
        <w:jc w:val="both"/>
        <w:rPr>
          <w:rFonts w:ascii="Arial Narrow" w:hAnsi="Arial Narrow" w:cs="Arial"/>
        </w:rPr>
      </w:pPr>
      <w:r w:rsidRPr="00E81223">
        <w:rPr>
          <w:rFonts w:ascii="Arial Narrow" w:hAnsi="Arial Narrow" w:cs="Arial"/>
          <w:b/>
          <w:u w:val="single"/>
        </w:rPr>
        <w:t>Motion</w:t>
      </w:r>
      <w:r w:rsidRPr="00E81223">
        <w:rPr>
          <w:rFonts w:ascii="Arial Narrow" w:hAnsi="Arial Narrow" w:cs="Arial"/>
        </w:rPr>
        <w:t>:</w:t>
      </w:r>
      <w:r w:rsidRPr="00E81223">
        <w:rPr>
          <w:rFonts w:ascii="Arial Narrow" w:hAnsi="Arial Narrow" w:cs="Arial"/>
        </w:rPr>
        <w:tab/>
      </w:r>
      <w:r w:rsidR="00BB3F49" w:rsidRPr="00E81223">
        <w:rPr>
          <w:rFonts w:ascii="Arial Narrow" w:hAnsi="Arial Narrow" w:cs="Arial"/>
        </w:rPr>
        <w:t>Hector Rodriguez</w:t>
      </w:r>
      <w:r w:rsidRPr="00E81223">
        <w:rPr>
          <w:rFonts w:ascii="Arial Narrow" w:hAnsi="Arial Narrow" w:cs="Arial"/>
        </w:rPr>
        <w:t xml:space="preserve">, seconded by </w:t>
      </w:r>
      <w:r w:rsidR="00BB3F49" w:rsidRPr="00E81223">
        <w:rPr>
          <w:rFonts w:ascii="Arial Narrow" w:hAnsi="Arial Narrow" w:cs="Arial"/>
        </w:rPr>
        <w:t>Ward Todd</w:t>
      </w:r>
      <w:r w:rsidRPr="00E81223">
        <w:rPr>
          <w:rFonts w:ascii="Arial Narrow" w:hAnsi="Arial Narrow" w:cs="Arial"/>
        </w:rPr>
        <w:t xml:space="preserve">, moved to approve the </w:t>
      </w:r>
      <w:r w:rsidR="00F51493">
        <w:rPr>
          <w:rFonts w:ascii="Arial Narrow" w:hAnsi="Arial Narrow" w:cs="Arial"/>
        </w:rPr>
        <w:t>A</w:t>
      </w:r>
      <w:r w:rsidRPr="00E81223">
        <w:rPr>
          <w:rFonts w:ascii="Arial Narrow" w:hAnsi="Arial Narrow" w:cs="Arial"/>
        </w:rPr>
        <w:t xml:space="preserve">mendment to extend the current agreement by and between the Ulster County Economic Development Alliance and </w:t>
      </w:r>
      <w:r w:rsidR="00BB3F49" w:rsidRPr="00E81223">
        <w:rPr>
          <w:rFonts w:ascii="Arial Narrow" w:hAnsi="Arial Narrow" w:cs="Arial"/>
        </w:rPr>
        <w:t>Evolving Media Network.</w:t>
      </w:r>
      <w:r w:rsidR="0062141E" w:rsidRPr="00E81223">
        <w:rPr>
          <w:rFonts w:ascii="Arial Narrow" w:hAnsi="Arial Narrow" w:cs="Arial"/>
        </w:rPr>
        <w:t xml:space="preserve"> (</w:t>
      </w:r>
      <w:r w:rsidRPr="00E81223">
        <w:rPr>
          <w:rFonts w:ascii="Arial Narrow" w:hAnsi="Arial Narrow" w:cs="Arial"/>
        </w:rPr>
        <w:t>A copy of said Agreement is on file.)</w:t>
      </w:r>
    </w:p>
    <w:p w:rsidR="00DB69E3" w:rsidRPr="00E81223" w:rsidRDefault="00DB69E3" w:rsidP="00DB69E3">
      <w:pPr>
        <w:spacing w:before="120" w:after="12"/>
        <w:ind w:left="1440" w:hanging="1440"/>
        <w:jc w:val="both"/>
        <w:rPr>
          <w:rFonts w:ascii="Arial Narrow" w:hAnsi="Arial Narrow" w:cs="Arial"/>
        </w:rPr>
      </w:pPr>
    </w:p>
    <w:p w:rsidR="00DB69E3" w:rsidRPr="00E81223" w:rsidRDefault="00DB69E3" w:rsidP="00DB69E3">
      <w:pPr>
        <w:shd w:val="clear" w:color="auto" w:fill="FFFFFF"/>
        <w:textAlignment w:val="center"/>
        <w:rPr>
          <w:rFonts w:ascii="Arial Narrow" w:hAnsi="Arial Narrow" w:cs="Arial"/>
        </w:rPr>
      </w:pPr>
      <w:r w:rsidRPr="00E81223">
        <w:rPr>
          <w:rFonts w:ascii="Arial Narrow" w:hAnsi="Arial Narrow" w:cs="Arial"/>
          <w:b/>
          <w:u w:val="single"/>
        </w:rPr>
        <w:t>Vote</w:t>
      </w:r>
      <w:r w:rsidRPr="00E81223">
        <w:rPr>
          <w:rFonts w:ascii="Arial Narrow" w:hAnsi="Arial Narrow" w:cs="Arial"/>
        </w:rPr>
        <w:t>:</w:t>
      </w:r>
      <w:r w:rsidRPr="00E81223">
        <w:rPr>
          <w:rFonts w:ascii="Arial Narrow" w:hAnsi="Arial Narrow" w:cs="Arial"/>
        </w:rPr>
        <w:tab/>
      </w:r>
      <w:r w:rsidRPr="00E81223">
        <w:rPr>
          <w:rFonts w:ascii="Arial Narrow" w:hAnsi="Arial Narrow" w:cs="Arial"/>
        </w:rPr>
        <w:tab/>
        <w:t xml:space="preserve">The motion was adopted.   </w:t>
      </w:r>
    </w:p>
    <w:p w:rsidR="0062141E" w:rsidRPr="00E81223" w:rsidRDefault="00A27409" w:rsidP="00581953">
      <w:pPr>
        <w:pStyle w:val="Header"/>
        <w:tabs>
          <w:tab w:val="left" w:pos="720"/>
        </w:tabs>
        <w:spacing w:afterLines="100" w:after="240"/>
        <w:rPr>
          <w:rFonts w:ascii="Arial Narrow" w:hAnsi="Arial Narrow" w:cs="Arial"/>
        </w:rPr>
      </w:pPr>
      <w:r w:rsidRPr="00E81223">
        <w:rPr>
          <w:rFonts w:ascii="Arial Narrow" w:hAnsi="Arial Narrow" w:cs="Arial"/>
        </w:rPr>
        <w:tab/>
      </w:r>
      <w:r w:rsidRPr="00E81223">
        <w:rPr>
          <w:rFonts w:ascii="Arial Narrow" w:hAnsi="Arial Narrow" w:cs="Arial"/>
        </w:rPr>
        <w:tab/>
      </w:r>
    </w:p>
    <w:p w:rsidR="00D16E47" w:rsidRPr="00E81223" w:rsidRDefault="0062141E" w:rsidP="00581953">
      <w:pPr>
        <w:pStyle w:val="Header"/>
        <w:tabs>
          <w:tab w:val="left" w:pos="720"/>
        </w:tabs>
        <w:spacing w:afterLines="100" w:after="240"/>
        <w:rPr>
          <w:rFonts w:ascii="Arial Narrow" w:hAnsi="Arial Narrow" w:cs="Arial"/>
          <w:b/>
          <w:u w:val="single"/>
        </w:rPr>
      </w:pPr>
      <w:r w:rsidRPr="00E81223">
        <w:rPr>
          <w:rFonts w:ascii="Arial Narrow" w:hAnsi="Arial Narrow" w:cs="Arial"/>
        </w:rPr>
        <w:lastRenderedPageBreak/>
        <w:tab/>
      </w:r>
      <w:r w:rsidRPr="00E81223">
        <w:rPr>
          <w:rFonts w:ascii="Arial Narrow" w:hAnsi="Arial Narrow" w:cs="Arial"/>
        </w:rPr>
        <w:tab/>
      </w:r>
      <w:r w:rsidR="00A27409" w:rsidRPr="00E81223">
        <w:rPr>
          <w:rFonts w:ascii="Arial Narrow" w:hAnsi="Arial Narrow" w:cs="Arial"/>
          <w:b/>
          <w:u w:val="single"/>
        </w:rPr>
        <w:t xml:space="preserve">NEW BUSINESS </w:t>
      </w:r>
    </w:p>
    <w:p w:rsidR="004463F9" w:rsidRPr="00E81223" w:rsidRDefault="00474A83" w:rsidP="00474A83">
      <w:pPr>
        <w:spacing w:before="120" w:after="12"/>
        <w:rPr>
          <w:rFonts w:ascii="Arial Narrow" w:hAnsi="Arial Narrow" w:cs="Arial"/>
          <w:b/>
        </w:rPr>
      </w:pPr>
      <w:r w:rsidRPr="00E81223">
        <w:rPr>
          <w:rFonts w:ascii="Arial Narrow" w:hAnsi="Arial Narrow" w:cs="Arial"/>
          <w:b/>
        </w:rPr>
        <w:t xml:space="preserve">                                                             </w:t>
      </w:r>
      <w:r w:rsidR="004463F9" w:rsidRPr="00E81223">
        <w:rPr>
          <w:rFonts w:ascii="Arial Narrow" w:hAnsi="Arial Narrow" w:cs="Arial"/>
          <w:b/>
        </w:rPr>
        <w:t>Revolving Loan Fund</w:t>
      </w:r>
    </w:p>
    <w:p w:rsidR="004463F9" w:rsidRPr="00E81223" w:rsidRDefault="004463F9" w:rsidP="00DE53EE">
      <w:pPr>
        <w:rPr>
          <w:rFonts w:ascii="Arial Narrow" w:hAnsi="Arial Narrow" w:cs="Arial"/>
        </w:rPr>
      </w:pPr>
      <w:r w:rsidRPr="00E81223">
        <w:rPr>
          <w:rFonts w:ascii="Arial Narrow" w:hAnsi="Arial Narrow" w:cs="Arial"/>
        </w:rPr>
        <w:t xml:space="preserve">Vice Chair James Maloney reported that an application from Costas &amp; Tate was presented. </w:t>
      </w:r>
      <w:r w:rsidR="00DE53EE" w:rsidRPr="00E81223">
        <w:rPr>
          <w:rFonts w:ascii="Arial Narrow" w:hAnsi="Arial Narrow" w:cs="Arial"/>
        </w:rPr>
        <w:t>Costas &amp; Tate are previous applicants. They held a working capital loan with the UCRLF for $20,000 and recently paid the loan off in full and on time. They came before the board again to ask for a short term working capital loan. The building they are currently in was sold and as a result they need to relocate to a new space. Following discussion, a motion to approve the loan application was made. T</w:t>
      </w:r>
      <w:r w:rsidRPr="00E81223">
        <w:rPr>
          <w:rFonts w:ascii="Arial Narrow" w:hAnsi="Arial Narrow" w:cs="Arial"/>
        </w:rPr>
        <w:t>hey are asking for</w:t>
      </w:r>
      <w:r w:rsidR="00DE53EE" w:rsidRPr="00E81223">
        <w:rPr>
          <w:rFonts w:ascii="Arial Narrow" w:hAnsi="Arial Narrow" w:cs="Arial"/>
        </w:rPr>
        <w:t xml:space="preserve"> a</w:t>
      </w:r>
      <w:r w:rsidRPr="00E81223">
        <w:rPr>
          <w:rFonts w:ascii="Arial Narrow" w:hAnsi="Arial Narrow" w:cs="Arial"/>
        </w:rPr>
        <w:t xml:space="preserve"> $</w:t>
      </w:r>
      <w:r w:rsidR="00DE53EE" w:rsidRPr="00E81223">
        <w:rPr>
          <w:rFonts w:ascii="Arial Narrow" w:hAnsi="Arial Narrow" w:cs="Arial"/>
        </w:rPr>
        <w:t>15,000 loan at 4% for a 5</w:t>
      </w:r>
      <w:r w:rsidRPr="00E81223">
        <w:rPr>
          <w:rFonts w:ascii="Arial Narrow" w:hAnsi="Arial Narrow" w:cs="Arial"/>
        </w:rPr>
        <w:t>-year term. The UCRLF committee unanimously accepted the request for loan approval.</w:t>
      </w:r>
    </w:p>
    <w:p w:rsidR="004463F9" w:rsidRPr="00E81223" w:rsidRDefault="004463F9" w:rsidP="004463F9">
      <w:pPr>
        <w:rPr>
          <w:rFonts w:ascii="Arial Narrow" w:hAnsi="Arial Narrow" w:cs="Arial"/>
          <w:b/>
          <w:u w:val="single"/>
        </w:rPr>
      </w:pPr>
    </w:p>
    <w:p w:rsidR="004463F9" w:rsidRPr="00E81223" w:rsidRDefault="004463F9" w:rsidP="004463F9">
      <w:pPr>
        <w:rPr>
          <w:rFonts w:ascii="Arial Narrow" w:hAnsi="Arial Narrow" w:cs="Arial"/>
        </w:rPr>
      </w:pPr>
      <w:r w:rsidRPr="00E81223">
        <w:rPr>
          <w:rFonts w:ascii="Arial Narrow" w:hAnsi="Arial Narrow" w:cs="Arial"/>
          <w:b/>
          <w:u w:val="single"/>
        </w:rPr>
        <w:t>Motion:</w:t>
      </w:r>
      <w:r w:rsidRPr="00E81223">
        <w:rPr>
          <w:rFonts w:ascii="Arial Narrow" w:hAnsi="Arial Narrow" w:cs="Arial"/>
        </w:rPr>
        <w:t xml:space="preserve">              James Maloney, seconded by </w:t>
      </w:r>
      <w:r w:rsidR="00A27409" w:rsidRPr="00E81223">
        <w:rPr>
          <w:rFonts w:ascii="Arial Narrow" w:hAnsi="Arial Narrow" w:cs="Arial"/>
        </w:rPr>
        <w:t>Burt Gulnick</w:t>
      </w:r>
      <w:r w:rsidRPr="00E81223">
        <w:rPr>
          <w:rFonts w:ascii="Arial Narrow" w:hAnsi="Arial Narrow" w:cs="Arial"/>
        </w:rPr>
        <w:t xml:space="preserve"> moved to approve the loan application in the            </w:t>
      </w:r>
    </w:p>
    <w:p w:rsidR="004463F9" w:rsidRPr="00E81223" w:rsidRDefault="004463F9" w:rsidP="004463F9">
      <w:pPr>
        <w:rPr>
          <w:rFonts w:ascii="Arial Narrow" w:hAnsi="Arial Narrow" w:cs="Arial"/>
        </w:rPr>
      </w:pPr>
      <w:r w:rsidRPr="00E81223">
        <w:rPr>
          <w:rFonts w:ascii="Arial Narrow" w:hAnsi="Arial Narrow" w:cs="Arial"/>
        </w:rPr>
        <w:t xml:space="preserve">                           amount of $</w:t>
      </w:r>
      <w:r w:rsidR="00A27409" w:rsidRPr="00E81223">
        <w:rPr>
          <w:rFonts w:ascii="Arial Narrow" w:hAnsi="Arial Narrow" w:cs="Arial"/>
        </w:rPr>
        <w:t xml:space="preserve">15,000 </w:t>
      </w:r>
      <w:r w:rsidRPr="00E81223">
        <w:rPr>
          <w:rFonts w:ascii="Arial Narrow" w:hAnsi="Arial Narrow" w:cs="Arial"/>
        </w:rPr>
        <w:t xml:space="preserve">for </w:t>
      </w:r>
      <w:r w:rsidR="00A27409" w:rsidRPr="00E81223">
        <w:rPr>
          <w:rFonts w:ascii="Arial Narrow" w:hAnsi="Arial Narrow" w:cs="Arial"/>
        </w:rPr>
        <w:t>five</w:t>
      </w:r>
      <w:r w:rsidRPr="00E81223">
        <w:rPr>
          <w:rFonts w:ascii="Arial Narrow" w:hAnsi="Arial Narrow" w:cs="Arial"/>
        </w:rPr>
        <w:t xml:space="preserve"> years at the rate of 4%.</w:t>
      </w:r>
    </w:p>
    <w:p w:rsidR="004463F9" w:rsidRPr="00E81223" w:rsidRDefault="004463F9" w:rsidP="004463F9">
      <w:pPr>
        <w:rPr>
          <w:rFonts w:ascii="Arial Narrow" w:hAnsi="Arial Narrow" w:cs="Arial"/>
        </w:rPr>
      </w:pPr>
    </w:p>
    <w:p w:rsidR="004463F9" w:rsidRPr="00E81223" w:rsidRDefault="004463F9" w:rsidP="004463F9">
      <w:pPr>
        <w:rPr>
          <w:rFonts w:ascii="Arial Narrow" w:hAnsi="Arial Narrow" w:cs="Arial"/>
        </w:rPr>
      </w:pPr>
      <w:r w:rsidRPr="00E81223">
        <w:rPr>
          <w:rFonts w:ascii="Arial Narrow" w:hAnsi="Arial Narrow" w:cs="Arial"/>
          <w:b/>
          <w:u w:val="single"/>
        </w:rPr>
        <w:t>Vote:</w:t>
      </w:r>
      <w:r w:rsidRPr="00E81223">
        <w:rPr>
          <w:rFonts w:ascii="Arial Narrow" w:hAnsi="Arial Narrow" w:cs="Arial"/>
          <w:b/>
        </w:rPr>
        <w:t xml:space="preserve">                 </w:t>
      </w:r>
      <w:r w:rsidRPr="00E81223">
        <w:rPr>
          <w:rFonts w:ascii="Arial Narrow" w:hAnsi="Arial Narrow" w:cs="Arial"/>
        </w:rPr>
        <w:t xml:space="preserve">The motion was adopted. </w:t>
      </w:r>
    </w:p>
    <w:p w:rsidR="00DE53EE" w:rsidRPr="00E81223" w:rsidRDefault="004463F9" w:rsidP="00251B32">
      <w:pPr>
        <w:rPr>
          <w:rFonts w:ascii="Arial Narrow" w:hAnsi="Arial Narrow" w:cs="Arial"/>
          <w:b/>
          <w:u w:val="single"/>
        </w:rPr>
      </w:pPr>
      <w:r w:rsidRPr="00E81223">
        <w:rPr>
          <w:rFonts w:ascii="Arial Narrow" w:hAnsi="Arial Narrow" w:cs="Arial"/>
        </w:rPr>
        <w:tab/>
      </w:r>
      <w:r w:rsidRPr="00E81223">
        <w:rPr>
          <w:rFonts w:ascii="Arial Narrow" w:hAnsi="Arial Narrow" w:cs="Arial"/>
        </w:rPr>
        <w:tab/>
      </w:r>
    </w:p>
    <w:p w:rsidR="00DE53EE" w:rsidRPr="00E81223" w:rsidRDefault="00DE53EE" w:rsidP="00DE53EE">
      <w:pPr>
        <w:spacing w:before="120" w:after="12"/>
        <w:jc w:val="center"/>
        <w:rPr>
          <w:rFonts w:ascii="Arial Narrow" w:hAnsi="Arial Narrow" w:cs="Arial"/>
        </w:rPr>
      </w:pPr>
      <w:r w:rsidRPr="00E81223">
        <w:rPr>
          <w:rFonts w:ascii="Arial Narrow" w:hAnsi="Arial Narrow" w:cs="Arial"/>
          <w:b/>
          <w:u w:val="single"/>
        </w:rPr>
        <w:t xml:space="preserve">Tech up for Women- Expenses Incurred </w:t>
      </w:r>
    </w:p>
    <w:p w:rsidR="00DE53EE" w:rsidRPr="00E81223" w:rsidRDefault="00DE53EE" w:rsidP="00DE53EE">
      <w:pPr>
        <w:spacing w:before="120" w:after="12"/>
        <w:ind w:left="1440" w:hanging="1440"/>
        <w:jc w:val="both"/>
        <w:rPr>
          <w:rFonts w:ascii="Arial Narrow" w:hAnsi="Arial Narrow" w:cs="Arial"/>
        </w:rPr>
      </w:pPr>
      <w:r w:rsidRPr="00E81223">
        <w:rPr>
          <w:rFonts w:ascii="Arial Narrow" w:hAnsi="Arial Narrow" w:cs="Arial"/>
          <w:b/>
          <w:u w:val="single"/>
        </w:rPr>
        <w:t>Motion:</w:t>
      </w:r>
      <w:r w:rsidRPr="00E81223">
        <w:rPr>
          <w:rFonts w:ascii="Arial Narrow" w:hAnsi="Arial Narrow" w:cs="Arial"/>
        </w:rPr>
        <w:t xml:space="preserve">  </w:t>
      </w:r>
      <w:r w:rsidRPr="00E81223">
        <w:rPr>
          <w:rFonts w:ascii="Arial Narrow" w:hAnsi="Arial Narrow" w:cs="Arial"/>
        </w:rPr>
        <w:tab/>
      </w:r>
      <w:r w:rsidR="00FD00D3" w:rsidRPr="00E81223">
        <w:rPr>
          <w:rFonts w:ascii="Arial Narrow" w:hAnsi="Arial Narrow" w:cs="Arial"/>
        </w:rPr>
        <w:t>Jim Maloney</w:t>
      </w:r>
      <w:r w:rsidRPr="00E81223">
        <w:rPr>
          <w:rFonts w:ascii="Arial Narrow" w:hAnsi="Arial Narrow" w:cs="Arial"/>
        </w:rPr>
        <w:t xml:space="preserve">, seconded by </w:t>
      </w:r>
      <w:r w:rsidR="00FD00D3" w:rsidRPr="00E81223">
        <w:rPr>
          <w:rFonts w:ascii="Arial Narrow" w:hAnsi="Arial Narrow" w:cs="Arial"/>
        </w:rPr>
        <w:t>Burt Gulnick</w:t>
      </w:r>
      <w:r w:rsidRPr="00E81223">
        <w:rPr>
          <w:rFonts w:ascii="Arial Narrow" w:hAnsi="Arial Narrow" w:cs="Arial"/>
        </w:rPr>
        <w:t xml:space="preserve">, moved to </w:t>
      </w:r>
      <w:r w:rsidR="00FD00D3" w:rsidRPr="00E81223">
        <w:rPr>
          <w:rFonts w:ascii="Arial Narrow" w:hAnsi="Arial Narrow" w:cs="Arial"/>
        </w:rPr>
        <w:t>approve payment of the Tech Up for Women expenses incurred by OED staff</w:t>
      </w:r>
      <w:r w:rsidRPr="00E81223">
        <w:rPr>
          <w:rFonts w:ascii="Arial Narrow" w:hAnsi="Arial Narrow" w:cs="Arial"/>
        </w:rPr>
        <w:t xml:space="preserve">, dated </w:t>
      </w:r>
      <w:r w:rsidR="00FD00D3" w:rsidRPr="00E81223">
        <w:rPr>
          <w:rFonts w:ascii="Arial Narrow" w:hAnsi="Arial Narrow" w:cs="Arial"/>
        </w:rPr>
        <w:t>November 15</w:t>
      </w:r>
      <w:r w:rsidRPr="00E81223">
        <w:rPr>
          <w:rFonts w:ascii="Arial Narrow" w:hAnsi="Arial Narrow" w:cs="Arial"/>
        </w:rPr>
        <w:t xml:space="preserve">, 2018 in the amount of </w:t>
      </w:r>
      <w:r w:rsidR="00FD00D3" w:rsidRPr="00E81223">
        <w:rPr>
          <w:rFonts w:ascii="Arial Narrow" w:hAnsi="Arial Narrow" w:cs="Arial"/>
          <w:b/>
        </w:rPr>
        <w:t xml:space="preserve">THREE HUNDRED AND </w:t>
      </w:r>
      <w:r w:rsidR="00474A83" w:rsidRPr="00E81223">
        <w:rPr>
          <w:rFonts w:ascii="Arial Narrow" w:hAnsi="Arial Narrow" w:cs="Arial"/>
          <w:b/>
        </w:rPr>
        <w:t>EIGHTY-FIVE</w:t>
      </w:r>
      <w:r w:rsidR="00FD00D3" w:rsidRPr="00E81223">
        <w:rPr>
          <w:rFonts w:ascii="Arial Narrow" w:hAnsi="Arial Narrow" w:cs="Arial"/>
          <w:b/>
        </w:rPr>
        <w:t xml:space="preserve"> DOLLARS AND SIXTY-THREE CENTS</w:t>
      </w:r>
      <w:r w:rsidR="00B7368B" w:rsidRPr="00E81223">
        <w:rPr>
          <w:rFonts w:ascii="Arial Narrow" w:hAnsi="Arial Narrow" w:cs="Arial"/>
          <w:b/>
        </w:rPr>
        <w:t xml:space="preserve"> </w:t>
      </w:r>
      <w:r w:rsidRPr="00E81223">
        <w:rPr>
          <w:rFonts w:ascii="Arial Narrow" w:hAnsi="Arial Narrow" w:cs="Arial"/>
          <w:b/>
        </w:rPr>
        <w:t>($</w:t>
      </w:r>
      <w:r w:rsidR="00FD00D3" w:rsidRPr="00E81223">
        <w:rPr>
          <w:rFonts w:ascii="Arial Narrow" w:hAnsi="Arial Narrow" w:cs="Arial"/>
          <w:b/>
        </w:rPr>
        <w:t>385.63</w:t>
      </w:r>
      <w:r w:rsidRPr="00E81223">
        <w:rPr>
          <w:rFonts w:ascii="Arial Narrow" w:hAnsi="Arial Narrow" w:cs="Arial"/>
          <w:b/>
        </w:rPr>
        <w:t xml:space="preserve">). </w:t>
      </w:r>
      <w:r w:rsidRPr="00E81223">
        <w:rPr>
          <w:rFonts w:ascii="Arial Narrow" w:hAnsi="Arial Narrow" w:cs="Arial"/>
        </w:rPr>
        <w:t>A copy of said invoice is on file.</w:t>
      </w:r>
    </w:p>
    <w:p w:rsidR="00230723" w:rsidRPr="00E81223" w:rsidRDefault="00230723" w:rsidP="00DE53EE">
      <w:pPr>
        <w:spacing w:before="120" w:after="12"/>
        <w:ind w:left="1440" w:hanging="1440"/>
        <w:jc w:val="both"/>
        <w:rPr>
          <w:rFonts w:ascii="Arial Narrow" w:hAnsi="Arial Narrow" w:cs="Arial"/>
        </w:rPr>
      </w:pPr>
    </w:p>
    <w:p w:rsidR="00DE53EE" w:rsidRPr="00E81223" w:rsidRDefault="00DE53EE" w:rsidP="00DE53EE">
      <w:pPr>
        <w:jc w:val="both"/>
        <w:rPr>
          <w:rFonts w:ascii="Arial Narrow" w:hAnsi="Arial Narrow" w:cs="Arial"/>
        </w:rPr>
      </w:pPr>
      <w:r w:rsidRPr="00E81223">
        <w:rPr>
          <w:rFonts w:ascii="Arial Narrow" w:hAnsi="Arial Narrow" w:cs="Arial"/>
          <w:b/>
          <w:u w:val="single"/>
        </w:rPr>
        <w:t>Vote</w:t>
      </w:r>
      <w:r w:rsidRPr="00E81223">
        <w:rPr>
          <w:rFonts w:ascii="Arial Narrow" w:hAnsi="Arial Narrow" w:cs="Arial"/>
          <w:b/>
        </w:rPr>
        <w:t>:</w:t>
      </w:r>
      <w:r w:rsidRPr="00E81223">
        <w:rPr>
          <w:rFonts w:ascii="Arial Narrow" w:hAnsi="Arial Narrow" w:cs="Arial"/>
        </w:rPr>
        <w:tab/>
      </w:r>
      <w:r w:rsidRPr="00E81223">
        <w:rPr>
          <w:rFonts w:ascii="Arial Narrow" w:hAnsi="Arial Narrow" w:cs="Arial"/>
        </w:rPr>
        <w:tab/>
        <w:t>The motion was adopted.</w:t>
      </w:r>
    </w:p>
    <w:p w:rsidR="00DE53EE" w:rsidRPr="00E81223" w:rsidRDefault="00DE53EE" w:rsidP="00DE53EE">
      <w:pPr>
        <w:jc w:val="both"/>
        <w:rPr>
          <w:rFonts w:ascii="Arial Narrow" w:hAnsi="Arial Narrow" w:cs="Arial"/>
        </w:rPr>
      </w:pPr>
    </w:p>
    <w:p w:rsidR="00213F8E" w:rsidRPr="00E81223" w:rsidRDefault="004463F9" w:rsidP="00213F8E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 w:rsidRPr="00E81223">
        <w:rPr>
          <w:rFonts w:ascii="Arial Narrow" w:hAnsi="Arial Narrow" w:cs="Arial"/>
          <w:b/>
          <w:u w:val="single"/>
        </w:rPr>
        <w:t>De</w:t>
      </w:r>
      <w:r w:rsidR="009D09D0" w:rsidRPr="00E81223">
        <w:rPr>
          <w:rFonts w:ascii="Arial Narrow" w:hAnsi="Arial Narrow" w:cs="Arial"/>
          <w:b/>
          <w:u w:val="single"/>
        </w:rPr>
        <w:t>bra Bresnan Invoice #0617</w:t>
      </w:r>
    </w:p>
    <w:p w:rsidR="00213F8E" w:rsidRPr="00E81223" w:rsidRDefault="00213F8E" w:rsidP="00213F8E">
      <w:pPr>
        <w:spacing w:before="120" w:after="12"/>
        <w:ind w:left="1440" w:hanging="1440"/>
        <w:jc w:val="both"/>
        <w:rPr>
          <w:rFonts w:ascii="Arial Narrow" w:hAnsi="Arial Narrow" w:cs="Arial"/>
        </w:rPr>
      </w:pPr>
      <w:r w:rsidRPr="00E81223">
        <w:rPr>
          <w:rFonts w:ascii="Arial Narrow" w:hAnsi="Arial Narrow" w:cs="Arial"/>
          <w:b/>
          <w:u w:val="single"/>
        </w:rPr>
        <w:t>Motion</w:t>
      </w:r>
      <w:r w:rsidRPr="00E81223">
        <w:rPr>
          <w:rFonts w:ascii="Arial Narrow" w:hAnsi="Arial Narrow" w:cs="Arial"/>
        </w:rPr>
        <w:t>:</w:t>
      </w:r>
      <w:r w:rsidRPr="00E81223">
        <w:rPr>
          <w:rFonts w:ascii="Arial Narrow" w:hAnsi="Arial Narrow" w:cs="Arial"/>
        </w:rPr>
        <w:tab/>
      </w:r>
      <w:r w:rsidR="009D09D0" w:rsidRPr="00E81223">
        <w:rPr>
          <w:rFonts w:ascii="Arial Narrow" w:hAnsi="Arial Narrow" w:cs="Arial"/>
        </w:rPr>
        <w:t>Jim Maloney</w:t>
      </w:r>
      <w:r w:rsidRPr="00E81223">
        <w:rPr>
          <w:rFonts w:ascii="Arial Narrow" w:hAnsi="Arial Narrow" w:cs="Arial"/>
        </w:rPr>
        <w:t xml:space="preserve">, seconded by </w:t>
      </w:r>
      <w:r w:rsidR="009D09D0" w:rsidRPr="00E81223">
        <w:rPr>
          <w:rFonts w:ascii="Arial Narrow" w:hAnsi="Arial Narrow" w:cs="Arial"/>
        </w:rPr>
        <w:t>Burt Gulnick</w:t>
      </w:r>
      <w:r w:rsidRPr="00E81223">
        <w:rPr>
          <w:rFonts w:ascii="Arial Narrow" w:hAnsi="Arial Narrow" w:cs="Arial"/>
        </w:rPr>
        <w:t>, moved to approve payment of invoice #061</w:t>
      </w:r>
      <w:r w:rsidR="009D09D0" w:rsidRPr="00E81223">
        <w:rPr>
          <w:rFonts w:ascii="Arial Narrow" w:hAnsi="Arial Narrow" w:cs="Arial"/>
        </w:rPr>
        <w:t>7</w:t>
      </w:r>
      <w:r w:rsidRPr="00E81223">
        <w:rPr>
          <w:rFonts w:ascii="Arial Narrow" w:hAnsi="Arial Narrow" w:cs="Arial"/>
        </w:rPr>
        <w:t xml:space="preserve">, dated </w:t>
      </w:r>
      <w:r w:rsidR="009D09D0" w:rsidRPr="00E81223">
        <w:rPr>
          <w:rFonts w:ascii="Arial Narrow" w:hAnsi="Arial Narrow" w:cs="Arial"/>
        </w:rPr>
        <w:t>November 27</w:t>
      </w:r>
      <w:r w:rsidR="00D918C5">
        <w:rPr>
          <w:rFonts w:ascii="Arial Narrow" w:hAnsi="Arial Narrow" w:cs="Arial"/>
          <w:vertAlign w:val="superscript"/>
        </w:rPr>
        <w:t xml:space="preserve">, </w:t>
      </w:r>
      <w:r w:rsidR="00D918C5">
        <w:rPr>
          <w:rFonts w:ascii="Arial Narrow" w:hAnsi="Arial Narrow" w:cs="Arial"/>
        </w:rPr>
        <w:t>2018</w:t>
      </w:r>
      <w:r w:rsidRPr="00E81223">
        <w:rPr>
          <w:rFonts w:ascii="Arial Narrow" w:hAnsi="Arial Narrow" w:cs="Arial"/>
        </w:rPr>
        <w:t xml:space="preserve"> in the amount of </w:t>
      </w:r>
      <w:r w:rsidRPr="00E81223">
        <w:rPr>
          <w:rFonts w:ascii="Arial Narrow" w:hAnsi="Arial Narrow" w:cs="Arial"/>
          <w:b/>
        </w:rPr>
        <w:t xml:space="preserve">TWO THOUSAND EIGHT HUNDRED </w:t>
      </w:r>
      <w:r w:rsidR="009D09D0" w:rsidRPr="00E81223">
        <w:rPr>
          <w:rFonts w:ascii="Arial Narrow" w:hAnsi="Arial Narrow" w:cs="Arial"/>
          <w:b/>
        </w:rPr>
        <w:t>DOLLARS ($2800</w:t>
      </w:r>
      <w:r w:rsidRPr="00E81223">
        <w:rPr>
          <w:rFonts w:ascii="Arial Narrow" w:hAnsi="Arial Narrow" w:cs="Arial"/>
          <w:b/>
        </w:rPr>
        <w:t xml:space="preserve">.00).  </w:t>
      </w:r>
      <w:r w:rsidRPr="00E81223">
        <w:rPr>
          <w:rFonts w:ascii="Arial Narrow" w:hAnsi="Arial Narrow" w:cs="Arial"/>
        </w:rPr>
        <w:t>A copy of said invoice is on file.</w:t>
      </w:r>
    </w:p>
    <w:p w:rsidR="00213F8E" w:rsidRPr="00E81223" w:rsidRDefault="00213F8E" w:rsidP="00213F8E">
      <w:pPr>
        <w:spacing w:before="120" w:after="12"/>
        <w:ind w:left="1440" w:hanging="1440"/>
        <w:jc w:val="both"/>
        <w:rPr>
          <w:rFonts w:ascii="Arial Narrow" w:hAnsi="Arial Narrow" w:cs="Arial"/>
        </w:rPr>
      </w:pPr>
    </w:p>
    <w:p w:rsidR="00213F8E" w:rsidRPr="00E81223" w:rsidRDefault="00213F8E" w:rsidP="00213F8E">
      <w:pPr>
        <w:shd w:val="clear" w:color="auto" w:fill="FFFFFF"/>
        <w:textAlignment w:val="center"/>
        <w:rPr>
          <w:rFonts w:ascii="Arial Narrow" w:hAnsi="Arial Narrow" w:cs="Arial"/>
        </w:rPr>
      </w:pPr>
      <w:r w:rsidRPr="00E81223">
        <w:rPr>
          <w:rFonts w:ascii="Arial Narrow" w:hAnsi="Arial Narrow" w:cs="Arial"/>
          <w:b/>
          <w:u w:val="single"/>
        </w:rPr>
        <w:t>Vote</w:t>
      </w:r>
      <w:r w:rsidRPr="00E81223">
        <w:rPr>
          <w:rFonts w:ascii="Arial Narrow" w:hAnsi="Arial Narrow" w:cs="Arial"/>
        </w:rPr>
        <w:t>:</w:t>
      </w:r>
      <w:r w:rsidRPr="00E81223">
        <w:rPr>
          <w:rFonts w:ascii="Arial Narrow" w:hAnsi="Arial Narrow" w:cs="Arial"/>
        </w:rPr>
        <w:tab/>
      </w:r>
      <w:r w:rsidRPr="00E81223">
        <w:rPr>
          <w:rFonts w:ascii="Arial Narrow" w:hAnsi="Arial Narrow" w:cs="Arial"/>
        </w:rPr>
        <w:tab/>
        <w:t>The motion was adopted.</w:t>
      </w:r>
    </w:p>
    <w:p w:rsidR="00213F8E" w:rsidRPr="00E81223" w:rsidRDefault="00213F8E" w:rsidP="00213F8E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 w:rsidRPr="00E81223">
        <w:rPr>
          <w:rFonts w:ascii="Arial Narrow" w:hAnsi="Arial Narrow" w:cs="Arial"/>
          <w:b/>
          <w:u w:val="single"/>
        </w:rPr>
        <w:t>Luminary Publishing, Inc. Invoice #7540</w:t>
      </w:r>
      <w:r w:rsidR="009D09D0" w:rsidRPr="00E81223">
        <w:rPr>
          <w:rFonts w:ascii="Arial Narrow" w:hAnsi="Arial Narrow" w:cs="Arial"/>
          <w:b/>
          <w:u w:val="single"/>
        </w:rPr>
        <w:t>7</w:t>
      </w:r>
    </w:p>
    <w:p w:rsidR="00213F8E" w:rsidRPr="00E81223" w:rsidRDefault="00213F8E" w:rsidP="00213F8E">
      <w:pPr>
        <w:spacing w:before="120" w:after="12"/>
        <w:ind w:left="1440" w:hanging="1440"/>
        <w:jc w:val="both"/>
        <w:rPr>
          <w:rFonts w:ascii="Arial Narrow" w:hAnsi="Arial Narrow" w:cs="Arial"/>
        </w:rPr>
      </w:pPr>
      <w:r w:rsidRPr="00E81223">
        <w:rPr>
          <w:rFonts w:ascii="Arial Narrow" w:hAnsi="Arial Narrow" w:cs="Arial"/>
          <w:b/>
          <w:u w:val="single"/>
        </w:rPr>
        <w:t>Motion</w:t>
      </w:r>
      <w:r w:rsidRPr="00E81223">
        <w:rPr>
          <w:rFonts w:ascii="Arial Narrow" w:hAnsi="Arial Narrow" w:cs="Arial"/>
        </w:rPr>
        <w:t>:</w:t>
      </w:r>
      <w:r w:rsidRPr="00E81223">
        <w:rPr>
          <w:rFonts w:ascii="Arial Narrow" w:hAnsi="Arial Narrow" w:cs="Arial"/>
        </w:rPr>
        <w:tab/>
      </w:r>
      <w:r w:rsidR="009D09D0" w:rsidRPr="00E81223">
        <w:rPr>
          <w:rFonts w:ascii="Arial Narrow" w:hAnsi="Arial Narrow" w:cs="Arial"/>
        </w:rPr>
        <w:t>Ward Todd</w:t>
      </w:r>
      <w:r w:rsidRPr="00E81223">
        <w:rPr>
          <w:rFonts w:ascii="Arial Narrow" w:hAnsi="Arial Narrow" w:cs="Arial"/>
        </w:rPr>
        <w:t xml:space="preserve">, seconded by </w:t>
      </w:r>
      <w:r w:rsidR="009D09D0" w:rsidRPr="00E81223">
        <w:rPr>
          <w:rFonts w:ascii="Arial Narrow" w:hAnsi="Arial Narrow" w:cs="Arial"/>
        </w:rPr>
        <w:t>Jim Maloney</w:t>
      </w:r>
      <w:r w:rsidRPr="00E81223">
        <w:rPr>
          <w:rFonts w:ascii="Arial Narrow" w:hAnsi="Arial Narrow" w:cs="Arial"/>
        </w:rPr>
        <w:t>, moved to approve payment of Luminary Publishing, Inc. Invoice Number 7540</w:t>
      </w:r>
      <w:r w:rsidR="009D09D0" w:rsidRPr="00E81223">
        <w:rPr>
          <w:rFonts w:ascii="Arial Narrow" w:hAnsi="Arial Narrow" w:cs="Arial"/>
        </w:rPr>
        <w:t>7</w:t>
      </w:r>
      <w:r w:rsidRPr="00E81223">
        <w:rPr>
          <w:rFonts w:ascii="Arial Narrow" w:hAnsi="Arial Narrow" w:cs="Arial"/>
          <w:b/>
        </w:rPr>
        <w:t xml:space="preserve">, </w:t>
      </w:r>
      <w:r w:rsidRPr="00E81223">
        <w:rPr>
          <w:rFonts w:ascii="Arial Narrow" w:hAnsi="Arial Narrow" w:cs="Arial"/>
        </w:rPr>
        <w:t xml:space="preserve">dated </w:t>
      </w:r>
      <w:r w:rsidR="009D09D0" w:rsidRPr="00E81223">
        <w:rPr>
          <w:rFonts w:ascii="Arial Narrow" w:hAnsi="Arial Narrow" w:cs="Arial"/>
        </w:rPr>
        <w:t>November</w:t>
      </w:r>
      <w:r w:rsidRPr="00E81223">
        <w:rPr>
          <w:rFonts w:ascii="Arial Narrow" w:hAnsi="Arial Narrow" w:cs="Arial"/>
        </w:rPr>
        <w:t xml:space="preserve"> 16</w:t>
      </w:r>
      <w:r w:rsidR="00D918C5">
        <w:rPr>
          <w:rFonts w:ascii="Arial Narrow" w:hAnsi="Arial Narrow" w:cs="Arial"/>
        </w:rPr>
        <w:t>,</w:t>
      </w:r>
      <w:r w:rsidRPr="00E81223">
        <w:rPr>
          <w:rFonts w:ascii="Arial Narrow" w:hAnsi="Arial Narrow" w:cs="Arial"/>
        </w:rPr>
        <w:t xml:space="preserve"> 2018 in the amount </w:t>
      </w:r>
      <w:r w:rsidRPr="00E81223">
        <w:rPr>
          <w:rFonts w:ascii="Arial Narrow" w:hAnsi="Arial Narrow" w:cs="Arial"/>
          <w:color w:val="000000" w:themeColor="text1"/>
        </w:rPr>
        <w:t>of</w:t>
      </w:r>
      <w:r w:rsidR="00F575AB" w:rsidRPr="00E81223">
        <w:rPr>
          <w:rFonts w:ascii="Arial Narrow" w:hAnsi="Arial Narrow" w:cs="Arial"/>
          <w:color w:val="000000" w:themeColor="text1"/>
        </w:rPr>
        <w:t xml:space="preserve"> </w:t>
      </w:r>
      <w:r w:rsidR="00F575AB" w:rsidRPr="00E81223">
        <w:rPr>
          <w:rFonts w:ascii="Arial Narrow" w:hAnsi="Arial Narrow" w:cs="Arial"/>
          <w:b/>
          <w:color w:val="000000" w:themeColor="text1"/>
        </w:rPr>
        <w:t>TWO THOUSAND THREE HUNDRED THIRTY- FIVE DOLLARS AND TWENTY-FOUR CENTS</w:t>
      </w:r>
      <w:r w:rsidRPr="00E81223">
        <w:rPr>
          <w:rFonts w:ascii="Arial Narrow" w:hAnsi="Arial Narrow" w:cs="Arial"/>
          <w:color w:val="000000" w:themeColor="text1"/>
        </w:rPr>
        <w:t xml:space="preserve"> </w:t>
      </w:r>
      <w:r w:rsidRPr="00E81223">
        <w:rPr>
          <w:rFonts w:ascii="Arial Narrow" w:hAnsi="Arial Narrow" w:cs="Arial"/>
          <w:b/>
        </w:rPr>
        <w:t>($</w:t>
      </w:r>
      <w:r w:rsidR="009D09D0" w:rsidRPr="00E81223">
        <w:rPr>
          <w:rFonts w:ascii="Arial Narrow" w:hAnsi="Arial Narrow" w:cs="Arial"/>
          <w:b/>
        </w:rPr>
        <w:t>2,335.24</w:t>
      </w:r>
      <w:r w:rsidRPr="00E81223">
        <w:rPr>
          <w:rFonts w:ascii="Arial Narrow" w:hAnsi="Arial Narrow" w:cs="Arial"/>
          <w:b/>
        </w:rPr>
        <w:t xml:space="preserve">). </w:t>
      </w:r>
      <w:r w:rsidRPr="00E81223">
        <w:rPr>
          <w:rFonts w:ascii="Arial Narrow" w:hAnsi="Arial Narrow" w:cs="Arial"/>
        </w:rPr>
        <w:t>A copy of said invoice is on file.</w:t>
      </w:r>
    </w:p>
    <w:p w:rsidR="00213F8E" w:rsidRPr="00E81223" w:rsidRDefault="00213F8E" w:rsidP="00213F8E">
      <w:pPr>
        <w:rPr>
          <w:rFonts w:ascii="Arial Narrow" w:hAnsi="Arial Narrow"/>
          <w:b/>
          <w:u w:val="single"/>
        </w:rPr>
      </w:pPr>
    </w:p>
    <w:p w:rsidR="00213F8E" w:rsidRPr="00E81223" w:rsidRDefault="00213F8E" w:rsidP="00213F8E">
      <w:pPr>
        <w:rPr>
          <w:rFonts w:ascii="Arial Narrow" w:hAnsi="Arial Narrow"/>
        </w:rPr>
      </w:pPr>
      <w:r w:rsidRPr="00E81223">
        <w:rPr>
          <w:rFonts w:ascii="Arial Narrow" w:hAnsi="Arial Narrow"/>
          <w:b/>
          <w:u w:val="single"/>
        </w:rPr>
        <w:t>Vote</w:t>
      </w:r>
      <w:r w:rsidRPr="00E81223">
        <w:rPr>
          <w:rFonts w:ascii="Arial Narrow" w:hAnsi="Arial Narrow"/>
        </w:rPr>
        <w:t>:</w:t>
      </w:r>
      <w:r w:rsidRPr="00E81223">
        <w:rPr>
          <w:rFonts w:ascii="Arial Narrow" w:hAnsi="Arial Narrow"/>
        </w:rPr>
        <w:tab/>
        <w:t xml:space="preserve">           The motion was adopted. </w:t>
      </w:r>
    </w:p>
    <w:p w:rsidR="00B7368B" w:rsidRPr="00E81223" w:rsidRDefault="00B7368B" w:rsidP="00213F8E">
      <w:pPr>
        <w:rPr>
          <w:rFonts w:ascii="Arial Narrow" w:hAnsi="Arial Narrow"/>
        </w:rPr>
      </w:pPr>
    </w:p>
    <w:p w:rsidR="00B7368B" w:rsidRPr="00E81223" w:rsidRDefault="00B7368B" w:rsidP="00213F8E">
      <w:pPr>
        <w:rPr>
          <w:rFonts w:ascii="Arial Narrow" w:hAnsi="Arial Narrow"/>
        </w:rPr>
      </w:pPr>
      <w:r w:rsidRPr="00E81223">
        <w:rPr>
          <w:rFonts w:ascii="Arial Narrow" w:hAnsi="Arial Narrow"/>
          <w:b/>
          <w:u w:val="single"/>
        </w:rPr>
        <w:t>Discussion</w:t>
      </w:r>
      <w:r w:rsidRPr="00E81223">
        <w:rPr>
          <w:rFonts w:ascii="Arial Narrow" w:hAnsi="Arial Narrow"/>
          <w:b/>
        </w:rPr>
        <w:t xml:space="preserve">:    </w:t>
      </w:r>
      <w:r w:rsidRPr="00E81223">
        <w:rPr>
          <w:rFonts w:ascii="Arial Narrow" w:hAnsi="Arial Narrow"/>
        </w:rPr>
        <w:t xml:space="preserve">James Maloney requested that when we have print ads we </w:t>
      </w:r>
      <w:r w:rsidR="00D10A82" w:rsidRPr="00E81223">
        <w:rPr>
          <w:rFonts w:ascii="Arial Narrow" w:hAnsi="Arial Narrow"/>
        </w:rPr>
        <w:t>share them with the board.</w:t>
      </w:r>
    </w:p>
    <w:p w:rsidR="00B7368B" w:rsidRPr="00E81223" w:rsidRDefault="00B7368B" w:rsidP="00213F8E">
      <w:pPr>
        <w:rPr>
          <w:rFonts w:ascii="Arial Narrow" w:hAnsi="Arial Narrow"/>
        </w:rPr>
      </w:pPr>
      <w:r w:rsidRPr="00E81223">
        <w:rPr>
          <w:rFonts w:ascii="Arial Narrow" w:hAnsi="Arial Narrow"/>
        </w:rPr>
        <w:t xml:space="preserve"> </w:t>
      </w:r>
      <w:r w:rsidRPr="00E81223">
        <w:rPr>
          <w:rFonts w:ascii="Arial Narrow" w:hAnsi="Arial Narrow"/>
        </w:rPr>
        <w:tab/>
        <w:t xml:space="preserve">           </w:t>
      </w:r>
    </w:p>
    <w:p w:rsidR="00213F8E" w:rsidRPr="00E81223" w:rsidRDefault="00213F8E" w:rsidP="00F575AB">
      <w:pPr>
        <w:rPr>
          <w:rFonts w:ascii="Arial Narrow" w:hAnsi="Arial Narrow"/>
          <w:b/>
          <w:u w:val="single"/>
        </w:rPr>
      </w:pPr>
      <w:r w:rsidRPr="00E81223">
        <w:rPr>
          <w:rFonts w:ascii="Arial Narrow" w:hAnsi="Arial Narrow"/>
        </w:rPr>
        <w:tab/>
      </w:r>
    </w:p>
    <w:p w:rsidR="00D10A82" w:rsidRPr="00E81223" w:rsidRDefault="00D10A82" w:rsidP="00F575AB">
      <w:pPr>
        <w:spacing w:before="120" w:after="12"/>
        <w:jc w:val="center"/>
        <w:rPr>
          <w:rFonts w:ascii="Arial Narrow" w:hAnsi="Arial Narrow" w:cs="Arial"/>
          <w:b/>
          <w:u w:val="single"/>
        </w:rPr>
      </w:pPr>
    </w:p>
    <w:p w:rsidR="00F575AB" w:rsidRPr="00E81223" w:rsidRDefault="00F575AB" w:rsidP="00F575AB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 w:rsidRPr="00E81223">
        <w:rPr>
          <w:rFonts w:ascii="Arial Narrow" w:hAnsi="Arial Narrow" w:cs="Arial"/>
          <w:b/>
          <w:u w:val="single"/>
        </w:rPr>
        <w:lastRenderedPageBreak/>
        <w:t>Cubic Invoice #13834, #13902, #13980</w:t>
      </w:r>
    </w:p>
    <w:p w:rsidR="00F575AB" w:rsidRPr="00E81223" w:rsidRDefault="00F575AB" w:rsidP="00F575AB">
      <w:pPr>
        <w:spacing w:before="120" w:after="12"/>
        <w:ind w:left="1440" w:hanging="1440"/>
        <w:jc w:val="both"/>
        <w:rPr>
          <w:rFonts w:ascii="Arial Narrow" w:hAnsi="Arial Narrow" w:cs="Arial"/>
        </w:rPr>
      </w:pPr>
      <w:r w:rsidRPr="00E81223">
        <w:rPr>
          <w:rFonts w:ascii="Arial Narrow" w:hAnsi="Arial Narrow" w:cs="Arial"/>
          <w:b/>
          <w:u w:val="single"/>
        </w:rPr>
        <w:t>Motion</w:t>
      </w:r>
      <w:r w:rsidRPr="00E81223">
        <w:rPr>
          <w:rFonts w:ascii="Arial Narrow" w:hAnsi="Arial Narrow" w:cs="Arial"/>
        </w:rPr>
        <w:t>:</w:t>
      </w:r>
      <w:r w:rsidRPr="00E81223">
        <w:rPr>
          <w:rFonts w:ascii="Arial Narrow" w:hAnsi="Arial Narrow" w:cs="Arial"/>
        </w:rPr>
        <w:tab/>
        <w:t xml:space="preserve">James Maloney, seconded by </w:t>
      </w:r>
      <w:r w:rsidR="00C0577D" w:rsidRPr="00E81223">
        <w:rPr>
          <w:rFonts w:ascii="Arial Narrow" w:hAnsi="Arial Narrow" w:cs="Arial"/>
        </w:rPr>
        <w:t>Hector Rodriguez</w:t>
      </w:r>
      <w:r w:rsidRPr="00E81223">
        <w:rPr>
          <w:rFonts w:ascii="Arial Narrow" w:hAnsi="Arial Narrow" w:cs="Arial"/>
        </w:rPr>
        <w:t xml:space="preserve">, moved to approve payment of Cubic </w:t>
      </w:r>
      <w:r w:rsidRPr="00D918C5">
        <w:rPr>
          <w:rFonts w:ascii="Arial Narrow" w:hAnsi="Arial Narrow" w:cs="Arial"/>
        </w:rPr>
        <w:t>Invoice Number</w:t>
      </w:r>
      <w:r w:rsidR="00C0577D" w:rsidRPr="00D918C5">
        <w:rPr>
          <w:rFonts w:ascii="Arial Narrow" w:hAnsi="Arial Narrow" w:cs="Arial"/>
        </w:rPr>
        <w:t>s</w:t>
      </w:r>
      <w:r w:rsidRPr="00D918C5">
        <w:rPr>
          <w:rFonts w:ascii="Arial Narrow" w:hAnsi="Arial Narrow" w:cs="Arial"/>
        </w:rPr>
        <w:t xml:space="preserve"> </w:t>
      </w:r>
      <w:r w:rsidR="00C0577D" w:rsidRPr="00D918C5">
        <w:rPr>
          <w:rFonts w:ascii="Arial Narrow" w:hAnsi="Arial Narrow" w:cs="Arial"/>
        </w:rPr>
        <w:t>13834, 13902 and 13980</w:t>
      </w:r>
      <w:r w:rsidRPr="00E81223">
        <w:rPr>
          <w:rFonts w:ascii="Arial Narrow" w:hAnsi="Arial Narrow" w:cs="Arial"/>
          <w:b/>
        </w:rPr>
        <w:t xml:space="preserve">, </w:t>
      </w:r>
      <w:r w:rsidRPr="00E81223">
        <w:rPr>
          <w:rFonts w:ascii="Arial Narrow" w:hAnsi="Arial Narrow" w:cs="Arial"/>
        </w:rPr>
        <w:t xml:space="preserve">dated </w:t>
      </w:r>
      <w:r w:rsidR="00C0577D" w:rsidRPr="00E81223">
        <w:rPr>
          <w:rFonts w:ascii="Arial Narrow" w:hAnsi="Arial Narrow" w:cs="Arial"/>
        </w:rPr>
        <w:t>August 31, September 30, and October 31</w:t>
      </w:r>
      <w:bookmarkStart w:id="0" w:name="_GoBack"/>
      <w:bookmarkEnd w:id="0"/>
      <w:r w:rsidRPr="00E81223">
        <w:rPr>
          <w:rFonts w:ascii="Arial Narrow" w:hAnsi="Arial Narrow" w:cs="Arial"/>
        </w:rPr>
        <w:t>, 2018 in the amount</w:t>
      </w:r>
      <w:r w:rsidR="00C0577D" w:rsidRPr="00E81223">
        <w:rPr>
          <w:rFonts w:ascii="Arial Narrow" w:hAnsi="Arial Narrow" w:cs="Arial"/>
        </w:rPr>
        <w:t>s</w:t>
      </w:r>
      <w:r w:rsidRPr="00E81223">
        <w:rPr>
          <w:rFonts w:ascii="Arial Narrow" w:hAnsi="Arial Narrow" w:cs="Arial"/>
        </w:rPr>
        <w:t xml:space="preserve"> of </w:t>
      </w:r>
      <w:r w:rsidRPr="00E81223">
        <w:rPr>
          <w:rFonts w:ascii="Arial Narrow" w:hAnsi="Arial Narrow" w:cs="Arial"/>
          <w:b/>
        </w:rPr>
        <w:t xml:space="preserve">FIVE THOUSAND </w:t>
      </w:r>
      <w:r w:rsidR="00C0577D" w:rsidRPr="00E81223">
        <w:rPr>
          <w:rFonts w:ascii="Arial Narrow" w:hAnsi="Arial Narrow" w:cs="Arial"/>
          <w:b/>
        </w:rPr>
        <w:t>FIVE</w:t>
      </w:r>
      <w:r w:rsidRPr="00E81223">
        <w:rPr>
          <w:rFonts w:ascii="Arial Narrow" w:hAnsi="Arial Narrow" w:cs="Arial"/>
          <w:b/>
        </w:rPr>
        <w:t xml:space="preserve"> HUNDRED </w:t>
      </w:r>
      <w:r w:rsidR="00C0577D" w:rsidRPr="00E81223">
        <w:rPr>
          <w:rFonts w:ascii="Arial Narrow" w:hAnsi="Arial Narrow" w:cs="Arial"/>
          <w:b/>
        </w:rPr>
        <w:t>FIFTY-FIVE</w:t>
      </w:r>
      <w:r w:rsidRPr="00E81223">
        <w:rPr>
          <w:rFonts w:ascii="Arial Narrow" w:hAnsi="Arial Narrow" w:cs="Arial"/>
          <w:b/>
        </w:rPr>
        <w:t xml:space="preserve"> DOLLARS and </w:t>
      </w:r>
      <w:r w:rsidR="00C0577D" w:rsidRPr="00E81223">
        <w:rPr>
          <w:rFonts w:ascii="Arial Narrow" w:hAnsi="Arial Narrow" w:cs="Arial"/>
          <w:b/>
        </w:rPr>
        <w:t xml:space="preserve">EIGHTY-THREE </w:t>
      </w:r>
      <w:r w:rsidRPr="00E81223">
        <w:rPr>
          <w:rFonts w:ascii="Arial Narrow" w:hAnsi="Arial Narrow" w:cs="Arial"/>
          <w:b/>
        </w:rPr>
        <w:t>CENTS ($5,</w:t>
      </w:r>
      <w:r w:rsidR="00C0577D" w:rsidRPr="00E81223">
        <w:rPr>
          <w:rFonts w:ascii="Arial Narrow" w:hAnsi="Arial Narrow" w:cs="Arial"/>
          <w:b/>
        </w:rPr>
        <w:t>555.83</w:t>
      </w:r>
      <w:r w:rsidRPr="00E81223">
        <w:rPr>
          <w:rFonts w:ascii="Arial Narrow" w:hAnsi="Arial Narrow" w:cs="Arial"/>
          <w:b/>
        </w:rPr>
        <w:t>)</w:t>
      </w:r>
      <w:r w:rsidR="00C0577D" w:rsidRPr="00E81223">
        <w:rPr>
          <w:rFonts w:ascii="Arial Narrow" w:hAnsi="Arial Narrow" w:cs="Arial"/>
          <w:b/>
        </w:rPr>
        <w:t xml:space="preserve">, FIVE THOUSAND SIX HUNDRED FIFTY-TWO DOLLARS and FORTY-FIVE CENTS ($5,652.45). FIVE THOUSAND SEVEN HUNDRED THIRTY-TWO DOLLARS and SIXTY CENTS ($5,732.60). </w:t>
      </w:r>
      <w:r w:rsidRPr="00E81223">
        <w:rPr>
          <w:rFonts w:ascii="Arial Narrow" w:hAnsi="Arial Narrow" w:cs="Arial"/>
        </w:rPr>
        <w:t>Copies of said invoices and supporting documents are on file.</w:t>
      </w:r>
    </w:p>
    <w:p w:rsidR="00F575AB" w:rsidRPr="00E81223" w:rsidRDefault="00F575AB" w:rsidP="00F575AB">
      <w:pPr>
        <w:shd w:val="clear" w:color="auto" w:fill="FFFFFF"/>
        <w:textAlignment w:val="center"/>
        <w:rPr>
          <w:rFonts w:ascii="Arial Narrow" w:hAnsi="Arial Narrow" w:cs="Arial"/>
          <w:b/>
          <w:u w:val="single"/>
        </w:rPr>
      </w:pPr>
    </w:p>
    <w:p w:rsidR="00F575AB" w:rsidRPr="00E81223" w:rsidRDefault="00F575AB" w:rsidP="00F575AB">
      <w:pPr>
        <w:shd w:val="clear" w:color="auto" w:fill="FFFFFF"/>
        <w:textAlignment w:val="center"/>
        <w:rPr>
          <w:rFonts w:ascii="Arial Narrow" w:hAnsi="Arial Narrow" w:cs="Arial"/>
        </w:rPr>
      </w:pPr>
      <w:r w:rsidRPr="00E81223">
        <w:rPr>
          <w:rFonts w:ascii="Arial Narrow" w:hAnsi="Arial Narrow" w:cs="Arial"/>
          <w:b/>
          <w:u w:val="single"/>
        </w:rPr>
        <w:t>Vote</w:t>
      </w:r>
      <w:r w:rsidRPr="00E81223">
        <w:rPr>
          <w:rFonts w:ascii="Arial Narrow" w:hAnsi="Arial Narrow" w:cs="Arial"/>
        </w:rPr>
        <w:t>:</w:t>
      </w:r>
      <w:r w:rsidRPr="00E81223">
        <w:rPr>
          <w:rFonts w:ascii="Arial Narrow" w:hAnsi="Arial Narrow" w:cs="Arial"/>
        </w:rPr>
        <w:tab/>
      </w:r>
      <w:r w:rsidRPr="00E81223">
        <w:rPr>
          <w:rFonts w:ascii="Arial Narrow" w:hAnsi="Arial Narrow" w:cs="Arial"/>
        </w:rPr>
        <w:tab/>
        <w:t>The motion was adopted.</w:t>
      </w:r>
    </w:p>
    <w:p w:rsidR="00CC3211" w:rsidRPr="00E81223" w:rsidRDefault="00CC3211" w:rsidP="00317E63">
      <w:pPr>
        <w:shd w:val="clear" w:color="auto" w:fill="FFFFFF"/>
        <w:textAlignment w:val="center"/>
        <w:rPr>
          <w:rFonts w:ascii="Arial Narrow" w:hAnsi="Arial Narrow" w:cs="Arial"/>
        </w:rPr>
      </w:pPr>
    </w:p>
    <w:p w:rsidR="006248D7" w:rsidRPr="00E81223" w:rsidRDefault="00A9356E" w:rsidP="00131867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 w:rsidRPr="00E81223">
        <w:rPr>
          <w:rFonts w:ascii="Arial Narrow" w:hAnsi="Arial Narrow" w:cs="Arial"/>
          <w:b/>
          <w:u w:val="single"/>
        </w:rPr>
        <w:t>PUBLIC COMMENT</w:t>
      </w:r>
    </w:p>
    <w:p w:rsidR="0041450A" w:rsidRPr="00E81223" w:rsidRDefault="0041450A" w:rsidP="00131867">
      <w:pPr>
        <w:spacing w:before="120" w:after="12"/>
        <w:jc w:val="center"/>
        <w:rPr>
          <w:rFonts w:ascii="Arial Narrow" w:hAnsi="Arial Narrow" w:cs="Arial"/>
          <w:b/>
          <w:u w:val="single"/>
        </w:rPr>
      </w:pPr>
    </w:p>
    <w:p w:rsidR="0041450A" w:rsidRPr="00E81223" w:rsidRDefault="0041450A" w:rsidP="0041450A">
      <w:pPr>
        <w:spacing w:afterLines="100" w:after="240"/>
        <w:rPr>
          <w:rFonts w:ascii="Arial Narrow" w:hAnsi="Arial Narrow" w:cs="Arial"/>
        </w:rPr>
      </w:pPr>
      <w:r w:rsidRPr="00E81223">
        <w:rPr>
          <w:rFonts w:ascii="Arial Narrow" w:hAnsi="Arial Narrow" w:cs="Arial"/>
        </w:rPr>
        <w:t xml:space="preserve">No one asked for the privilege of the floor.  </w:t>
      </w:r>
    </w:p>
    <w:p w:rsidR="0041450A" w:rsidRPr="00E81223" w:rsidRDefault="0041450A" w:rsidP="0041450A">
      <w:pPr>
        <w:spacing w:after="12"/>
        <w:ind w:left="1440" w:hanging="1440"/>
        <w:jc w:val="both"/>
        <w:rPr>
          <w:rFonts w:ascii="Arial Narrow" w:hAnsi="Arial Narrow"/>
        </w:rPr>
      </w:pPr>
      <w:r w:rsidRPr="00E81223">
        <w:rPr>
          <w:rFonts w:ascii="Arial Narrow" w:hAnsi="Arial Narrow" w:cs="Arial"/>
        </w:rPr>
        <w:t>The Public Comment section of the agenda was closed.</w:t>
      </w:r>
    </w:p>
    <w:p w:rsidR="008C527F" w:rsidRPr="00E81223" w:rsidRDefault="004432A4" w:rsidP="00ED4546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 w:rsidRPr="00E81223">
        <w:rPr>
          <w:rFonts w:ascii="Arial Narrow" w:hAnsi="Arial Narrow" w:cs="Arial"/>
          <w:b/>
          <w:u w:val="single"/>
        </w:rPr>
        <w:t>ADJOURNMENT</w:t>
      </w:r>
    </w:p>
    <w:p w:rsidR="008C527F" w:rsidRPr="00E81223" w:rsidRDefault="008C527F" w:rsidP="008C527F">
      <w:pPr>
        <w:spacing w:before="120" w:after="12" w:line="360" w:lineRule="auto"/>
        <w:jc w:val="both"/>
        <w:rPr>
          <w:rFonts w:ascii="Arial Narrow" w:hAnsi="Arial Narrow" w:cs="Arial"/>
        </w:rPr>
      </w:pPr>
      <w:r w:rsidRPr="00E81223">
        <w:rPr>
          <w:rFonts w:ascii="Arial Narrow" w:hAnsi="Arial Narrow" w:cs="Arial"/>
          <w:b/>
          <w:u w:val="single"/>
        </w:rPr>
        <w:t>Motion</w:t>
      </w:r>
      <w:r w:rsidR="008D388F" w:rsidRPr="00E81223">
        <w:rPr>
          <w:rFonts w:ascii="Arial Narrow" w:hAnsi="Arial Narrow" w:cs="Arial"/>
        </w:rPr>
        <w:t>:</w:t>
      </w:r>
      <w:r w:rsidR="008D388F" w:rsidRPr="00E81223">
        <w:rPr>
          <w:rFonts w:ascii="Arial Narrow" w:hAnsi="Arial Narrow" w:cs="Arial"/>
        </w:rPr>
        <w:tab/>
      </w:r>
      <w:r w:rsidR="008D388F" w:rsidRPr="00E81223">
        <w:rPr>
          <w:rFonts w:ascii="Arial Narrow" w:hAnsi="Arial Narrow" w:cs="Arial"/>
        </w:rPr>
        <w:tab/>
      </w:r>
      <w:r w:rsidR="00E0585F" w:rsidRPr="00E81223">
        <w:rPr>
          <w:rFonts w:ascii="Arial Narrow" w:hAnsi="Arial Narrow" w:cs="Arial"/>
        </w:rPr>
        <w:t>Burton Gulnick</w:t>
      </w:r>
      <w:r w:rsidR="008D388F" w:rsidRPr="00E81223">
        <w:rPr>
          <w:rFonts w:ascii="Arial Narrow" w:hAnsi="Arial Narrow" w:cs="Arial"/>
        </w:rPr>
        <w:t xml:space="preserve">, seconded by </w:t>
      </w:r>
      <w:r w:rsidR="00E0585F" w:rsidRPr="00E81223">
        <w:rPr>
          <w:rFonts w:ascii="Arial Narrow" w:hAnsi="Arial Narrow" w:cs="Arial"/>
        </w:rPr>
        <w:t>Hector Rodriguez</w:t>
      </w:r>
      <w:r w:rsidRPr="00E81223">
        <w:rPr>
          <w:rFonts w:ascii="Arial Narrow" w:hAnsi="Arial Narrow" w:cs="Arial"/>
        </w:rPr>
        <w:t>, moved to adjourn the meeting.</w:t>
      </w:r>
    </w:p>
    <w:p w:rsidR="00817DAA" w:rsidRPr="00E81223" w:rsidRDefault="008C527F" w:rsidP="000C071F">
      <w:pPr>
        <w:spacing w:before="120" w:after="12" w:line="360" w:lineRule="auto"/>
        <w:jc w:val="both"/>
        <w:rPr>
          <w:rFonts w:ascii="Arial Narrow" w:hAnsi="Arial Narrow" w:cs="Arial"/>
        </w:rPr>
      </w:pPr>
      <w:r w:rsidRPr="00E81223">
        <w:rPr>
          <w:rFonts w:ascii="Arial Narrow" w:hAnsi="Arial Narrow" w:cs="Arial"/>
          <w:b/>
          <w:u w:val="single"/>
        </w:rPr>
        <w:t>Vote</w:t>
      </w:r>
      <w:r w:rsidRPr="00E81223">
        <w:rPr>
          <w:rFonts w:ascii="Arial Narrow" w:hAnsi="Arial Narrow" w:cs="Arial"/>
        </w:rPr>
        <w:t>:</w:t>
      </w:r>
      <w:r w:rsidRPr="00E81223">
        <w:rPr>
          <w:rFonts w:ascii="Arial Narrow" w:hAnsi="Arial Narrow" w:cs="Arial"/>
        </w:rPr>
        <w:tab/>
      </w:r>
      <w:r w:rsidRPr="00E81223">
        <w:rPr>
          <w:rFonts w:ascii="Arial Narrow" w:hAnsi="Arial Narrow" w:cs="Arial"/>
        </w:rPr>
        <w:tab/>
        <w:t xml:space="preserve">The motion was adopted.  </w:t>
      </w:r>
    </w:p>
    <w:p w:rsidR="00A8398A" w:rsidRPr="00E81223" w:rsidRDefault="00611E15" w:rsidP="00775F93">
      <w:pPr>
        <w:spacing w:before="120" w:after="12"/>
        <w:jc w:val="both"/>
        <w:rPr>
          <w:rFonts w:ascii="Arial Narrow" w:hAnsi="Arial Narrow" w:cs="Arial"/>
        </w:rPr>
      </w:pPr>
      <w:r w:rsidRPr="00E81223">
        <w:rPr>
          <w:rFonts w:ascii="Arial Narrow" w:hAnsi="Arial Narrow" w:cs="Arial"/>
        </w:rPr>
        <w:t xml:space="preserve">The </w:t>
      </w:r>
      <w:r w:rsidR="004D5ADD" w:rsidRPr="00E81223">
        <w:rPr>
          <w:rFonts w:ascii="Arial Narrow" w:hAnsi="Arial Narrow" w:cs="Arial"/>
        </w:rPr>
        <w:t>m</w:t>
      </w:r>
      <w:r w:rsidR="00C373FA" w:rsidRPr="00E81223">
        <w:rPr>
          <w:rFonts w:ascii="Arial Narrow" w:hAnsi="Arial Narrow" w:cs="Arial"/>
        </w:rPr>
        <w:t xml:space="preserve">eeting </w:t>
      </w:r>
      <w:r w:rsidR="006E2B54" w:rsidRPr="00E81223">
        <w:rPr>
          <w:rFonts w:ascii="Arial Narrow" w:hAnsi="Arial Narrow" w:cs="Arial"/>
        </w:rPr>
        <w:t>was adjourned</w:t>
      </w:r>
      <w:r w:rsidR="00C373FA" w:rsidRPr="00E81223">
        <w:rPr>
          <w:rFonts w:ascii="Arial Narrow" w:hAnsi="Arial Narrow" w:cs="Arial"/>
        </w:rPr>
        <w:t xml:space="preserve"> at </w:t>
      </w:r>
      <w:r w:rsidR="00E2095E" w:rsidRPr="00E81223">
        <w:rPr>
          <w:rFonts w:ascii="Arial Narrow" w:hAnsi="Arial Narrow" w:cs="Arial"/>
        </w:rPr>
        <w:t>5:</w:t>
      </w:r>
      <w:r w:rsidR="00E0585F" w:rsidRPr="00E81223">
        <w:rPr>
          <w:rFonts w:ascii="Arial Narrow" w:hAnsi="Arial Narrow" w:cs="Arial"/>
        </w:rPr>
        <w:t>43</w:t>
      </w:r>
      <w:r w:rsidR="006247AB" w:rsidRPr="00E81223">
        <w:rPr>
          <w:rFonts w:ascii="Arial Narrow" w:hAnsi="Arial Narrow" w:cs="Arial"/>
        </w:rPr>
        <w:t xml:space="preserve"> </w:t>
      </w:r>
      <w:r w:rsidR="006E2B54" w:rsidRPr="00E81223">
        <w:rPr>
          <w:rFonts w:ascii="Arial Narrow" w:hAnsi="Arial Narrow" w:cs="Arial"/>
        </w:rPr>
        <w:t>PM</w:t>
      </w:r>
      <w:r w:rsidR="00C373FA" w:rsidRPr="00E81223">
        <w:rPr>
          <w:rFonts w:ascii="Arial Narrow" w:hAnsi="Arial Narrow" w:cs="Arial"/>
        </w:rPr>
        <w:t>.</w:t>
      </w:r>
      <w:r w:rsidR="00775F93" w:rsidRPr="00E81223">
        <w:rPr>
          <w:rFonts w:ascii="Arial Narrow" w:hAnsi="Arial Narrow" w:cs="Arial"/>
        </w:rPr>
        <w:t xml:space="preserve"> </w:t>
      </w:r>
    </w:p>
    <w:p w:rsidR="00A8398A" w:rsidRPr="00E81223" w:rsidRDefault="00A8398A" w:rsidP="00775F93">
      <w:pPr>
        <w:spacing w:before="120" w:after="12"/>
        <w:jc w:val="both"/>
        <w:rPr>
          <w:rFonts w:ascii="Arial Narrow" w:hAnsi="Arial Narrow" w:cs="Arial"/>
        </w:rPr>
      </w:pPr>
    </w:p>
    <w:p w:rsidR="00191C3D" w:rsidRPr="00E81223" w:rsidRDefault="00EF4EC6" w:rsidP="00C373FA">
      <w:pPr>
        <w:spacing w:line="360" w:lineRule="auto"/>
        <w:jc w:val="both"/>
        <w:rPr>
          <w:rFonts w:ascii="Arial Narrow" w:hAnsi="Arial Narrow" w:cs="Arial"/>
        </w:rPr>
      </w:pPr>
      <w:r w:rsidRPr="00E81223">
        <w:rPr>
          <w:rFonts w:ascii="Arial Narrow" w:hAnsi="Arial Narrow" w:cs="Arial"/>
        </w:rPr>
        <w:t>__________</w:t>
      </w:r>
      <w:r w:rsidR="00CC3190" w:rsidRPr="00E81223">
        <w:rPr>
          <w:rFonts w:ascii="Arial Narrow" w:hAnsi="Arial Narrow" w:cs="Arial"/>
        </w:rPr>
        <w:t>______________________</w:t>
      </w:r>
    </w:p>
    <w:p w:rsidR="00F41A3A" w:rsidRPr="00E81223" w:rsidRDefault="007A7D5A" w:rsidP="00C373FA">
      <w:pPr>
        <w:spacing w:line="360" w:lineRule="auto"/>
        <w:jc w:val="both"/>
        <w:rPr>
          <w:rFonts w:ascii="Arial Narrow" w:hAnsi="Arial Narrow" w:cs="Arial"/>
        </w:rPr>
      </w:pPr>
      <w:r w:rsidRPr="00E81223">
        <w:rPr>
          <w:rFonts w:ascii="Arial Narrow" w:hAnsi="Arial Narrow" w:cs="Arial"/>
        </w:rPr>
        <w:t>Ward Todd</w:t>
      </w:r>
      <w:r w:rsidR="00623C79" w:rsidRPr="00E81223">
        <w:rPr>
          <w:rFonts w:ascii="Arial Narrow" w:hAnsi="Arial Narrow" w:cs="Arial"/>
        </w:rPr>
        <w:t>, Secretary</w:t>
      </w:r>
    </w:p>
    <w:sectPr w:rsidR="00F41A3A" w:rsidRPr="00E81223" w:rsidSect="00CF580C">
      <w:headerReference w:type="default" r:id="rId8"/>
      <w:headerReference w:type="first" r:id="rId9"/>
      <w:footerReference w:type="first" r:id="rId10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18" w:rsidRDefault="00116918">
      <w:r>
        <w:separator/>
      </w:r>
    </w:p>
  </w:endnote>
  <w:endnote w:type="continuationSeparator" w:id="0">
    <w:p w:rsidR="00116918" w:rsidRDefault="0011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18" w:rsidRDefault="00116918" w:rsidP="002023F2">
    <w:pPr>
      <w:pStyle w:val="Footer"/>
      <w:jc w:val="center"/>
      <w:rPr>
        <w:rFonts w:ascii="Arial" w:hAnsi="Arial" w:cs="Arial"/>
        <w:bCs/>
        <w:color w:val="000000"/>
        <w:sz w:val="20"/>
        <w:szCs w:val="20"/>
      </w:rPr>
    </w:pPr>
  </w:p>
  <w:p w:rsidR="00116918" w:rsidRPr="002023F2" w:rsidRDefault="00116918" w:rsidP="002023F2">
    <w:pPr>
      <w:pStyle w:val="Footer"/>
      <w:jc w:val="center"/>
      <w:rPr>
        <w:rFonts w:ascii="Arial" w:hAnsi="Arial" w:cs="Arial"/>
        <w:sz w:val="20"/>
        <w:szCs w:val="20"/>
      </w:rPr>
    </w:pPr>
    <w:r w:rsidRPr="002023F2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  <w:p w:rsidR="00116918" w:rsidRDefault="00116918">
    <w:pPr>
      <w:pStyle w:val="Footer"/>
    </w:pPr>
  </w:p>
  <w:p w:rsidR="00116918" w:rsidRDefault="00116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18" w:rsidRDefault="00116918">
      <w:r>
        <w:separator/>
      </w:r>
    </w:p>
  </w:footnote>
  <w:footnote w:type="continuationSeparator" w:id="0">
    <w:p w:rsidR="00116918" w:rsidRDefault="0011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18" w:rsidRPr="0070462A" w:rsidRDefault="00116918">
    <w:pPr>
      <w:pStyle w:val="Header"/>
      <w:rPr>
        <w:rFonts w:ascii="Arial Narrow" w:hAnsi="Arial Narrow"/>
        <w:sz w:val="22"/>
        <w:szCs w:val="22"/>
      </w:rPr>
    </w:pPr>
    <w:r w:rsidRPr="0070462A">
      <w:rPr>
        <w:rFonts w:ascii="Arial Narrow" w:hAnsi="Arial Narrow"/>
        <w:sz w:val="22"/>
        <w:szCs w:val="22"/>
      </w:rPr>
      <w:t>Ulster County Economic Development Alliance</w:t>
    </w:r>
  </w:p>
  <w:p w:rsidR="00116918" w:rsidRPr="0070462A" w:rsidRDefault="00116918">
    <w:pPr>
      <w:pStyle w:val="Head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Board of Directors Meeting</w:t>
    </w:r>
  </w:p>
  <w:p w:rsidR="00116918" w:rsidRDefault="00A97E88">
    <w:pPr>
      <w:pStyle w:val="Header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December 4,</w:t>
    </w:r>
    <w:r w:rsidR="00D870D6">
      <w:rPr>
        <w:rFonts w:ascii="Arial Narrow" w:hAnsi="Arial Narrow"/>
        <w:sz w:val="22"/>
        <w:szCs w:val="22"/>
      </w:rPr>
      <w:t xml:space="preserve"> 2018</w:t>
    </w:r>
  </w:p>
  <w:p w:rsidR="00116918" w:rsidRDefault="00116918">
    <w:pPr>
      <w:pStyle w:val="Header"/>
      <w:rPr>
        <w:rStyle w:val="PageNumber"/>
        <w:rFonts w:ascii="Arial Narrow" w:hAnsi="Arial Narrow"/>
        <w:sz w:val="22"/>
        <w:szCs w:val="22"/>
      </w:rPr>
    </w:pPr>
    <w:r w:rsidRPr="0070462A">
      <w:rPr>
        <w:rFonts w:ascii="Arial Narrow" w:hAnsi="Arial Narrow"/>
        <w:sz w:val="22"/>
        <w:szCs w:val="22"/>
      </w:rPr>
      <w:t xml:space="preserve">Page </w:t>
    </w:r>
    <w:r w:rsidRPr="0070462A">
      <w:rPr>
        <w:rStyle w:val="PageNumber"/>
        <w:rFonts w:ascii="Arial Narrow" w:hAnsi="Arial Narrow"/>
        <w:sz w:val="22"/>
        <w:szCs w:val="22"/>
      </w:rPr>
      <w:fldChar w:fldCharType="begin"/>
    </w:r>
    <w:r w:rsidRPr="0070462A">
      <w:rPr>
        <w:rStyle w:val="PageNumber"/>
        <w:rFonts w:ascii="Arial Narrow" w:hAnsi="Arial Narrow"/>
        <w:sz w:val="22"/>
        <w:szCs w:val="22"/>
      </w:rPr>
      <w:instrText xml:space="preserve"> PAGE </w:instrText>
    </w:r>
    <w:r w:rsidRPr="0070462A">
      <w:rPr>
        <w:rStyle w:val="PageNumber"/>
        <w:rFonts w:ascii="Arial Narrow" w:hAnsi="Arial Narrow"/>
        <w:sz w:val="22"/>
        <w:szCs w:val="22"/>
      </w:rPr>
      <w:fldChar w:fldCharType="separate"/>
    </w:r>
    <w:r w:rsidR="002B2067">
      <w:rPr>
        <w:rStyle w:val="PageNumber"/>
        <w:rFonts w:ascii="Arial Narrow" w:hAnsi="Arial Narrow"/>
        <w:noProof/>
        <w:sz w:val="22"/>
        <w:szCs w:val="22"/>
      </w:rPr>
      <w:t>5</w:t>
    </w:r>
    <w:r w:rsidRPr="0070462A">
      <w:rPr>
        <w:rStyle w:val="PageNumber"/>
        <w:rFonts w:ascii="Arial Narrow" w:hAnsi="Arial Narrow"/>
        <w:sz w:val="22"/>
        <w:szCs w:val="22"/>
      </w:rPr>
      <w:fldChar w:fldCharType="end"/>
    </w:r>
  </w:p>
  <w:p w:rsidR="00116918" w:rsidRDefault="00116918">
    <w:pPr>
      <w:pStyle w:val="Header"/>
      <w:rPr>
        <w:rStyle w:val="PageNumber"/>
        <w:rFonts w:ascii="Arial Narrow" w:hAnsi="Arial Narrow"/>
        <w:sz w:val="22"/>
        <w:szCs w:val="22"/>
      </w:rPr>
    </w:pPr>
  </w:p>
  <w:p w:rsidR="00116918" w:rsidRPr="0070462A" w:rsidRDefault="00116918">
    <w:pPr>
      <w:pStyle w:val="Header"/>
      <w:rPr>
        <w:rFonts w:ascii="Arial Narrow" w:hAnsi="Arial Narrow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18" w:rsidRDefault="00116918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CEAF26" wp14:editId="3F221DBF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EAF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1ADBF32B" wp14:editId="030C76BE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DF0"/>
    <w:multiLevelType w:val="hybridMultilevel"/>
    <w:tmpl w:val="2B84D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1246F"/>
    <w:multiLevelType w:val="hybridMultilevel"/>
    <w:tmpl w:val="DDB89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36132"/>
    <w:multiLevelType w:val="hybridMultilevel"/>
    <w:tmpl w:val="328C8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037BA"/>
    <w:multiLevelType w:val="hybridMultilevel"/>
    <w:tmpl w:val="22D4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61EE3"/>
    <w:multiLevelType w:val="hybridMultilevel"/>
    <w:tmpl w:val="CB8AE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B2E30"/>
    <w:multiLevelType w:val="hybridMultilevel"/>
    <w:tmpl w:val="4DBE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A0B82"/>
    <w:multiLevelType w:val="hybridMultilevel"/>
    <w:tmpl w:val="7C58D4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62B5B"/>
    <w:multiLevelType w:val="hybridMultilevel"/>
    <w:tmpl w:val="097E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F686E"/>
    <w:multiLevelType w:val="hybridMultilevel"/>
    <w:tmpl w:val="2F24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A4F8B"/>
    <w:multiLevelType w:val="hybridMultilevel"/>
    <w:tmpl w:val="8CEEF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490A27"/>
    <w:multiLevelType w:val="hybridMultilevel"/>
    <w:tmpl w:val="36387E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4C16B9"/>
    <w:multiLevelType w:val="hybridMultilevel"/>
    <w:tmpl w:val="29B6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819D7"/>
    <w:multiLevelType w:val="hybridMultilevel"/>
    <w:tmpl w:val="FBC8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0129F"/>
    <w:multiLevelType w:val="hybridMultilevel"/>
    <w:tmpl w:val="69D6B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B15BC"/>
    <w:multiLevelType w:val="hybridMultilevel"/>
    <w:tmpl w:val="0400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05B20"/>
    <w:multiLevelType w:val="hybridMultilevel"/>
    <w:tmpl w:val="742631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24F64A5"/>
    <w:multiLevelType w:val="hybridMultilevel"/>
    <w:tmpl w:val="8042F332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D440A"/>
    <w:multiLevelType w:val="hybridMultilevel"/>
    <w:tmpl w:val="50DED7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4103DD2"/>
    <w:multiLevelType w:val="hybridMultilevel"/>
    <w:tmpl w:val="C740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C54B7"/>
    <w:multiLevelType w:val="hybridMultilevel"/>
    <w:tmpl w:val="50125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C2EF6"/>
    <w:multiLevelType w:val="hybridMultilevel"/>
    <w:tmpl w:val="E50C9BC0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2DDC1B92"/>
    <w:multiLevelType w:val="hybridMultilevel"/>
    <w:tmpl w:val="5410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8755B"/>
    <w:multiLevelType w:val="hybridMultilevel"/>
    <w:tmpl w:val="07BA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9757CC"/>
    <w:multiLevelType w:val="hybridMultilevel"/>
    <w:tmpl w:val="DDCA10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39776A5"/>
    <w:multiLevelType w:val="hybridMultilevel"/>
    <w:tmpl w:val="F3EC69AA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362B4144"/>
    <w:multiLevelType w:val="hybridMultilevel"/>
    <w:tmpl w:val="F8FC6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7FE4780"/>
    <w:multiLevelType w:val="hybridMultilevel"/>
    <w:tmpl w:val="9F70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34EA8"/>
    <w:multiLevelType w:val="hybridMultilevel"/>
    <w:tmpl w:val="74043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C6A75F2"/>
    <w:multiLevelType w:val="hybridMultilevel"/>
    <w:tmpl w:val="7DD24A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B239DB"/>
    <w:multiLevelType w:val="hybridMultilevel"/>
    <w:tmpl w:val="9446E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C66771"/>
    <w:multiLevelType w:val="hybridMultilevel"/>
    <w:tmpl w:val="B51A1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799741C"/>
    <w:multiLevelType w:val="hybridMultilevel"/>
    <w:tmpl w:val="57781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C7384C"/>
    <w:multiLevelType w:val="hybridMultilevel"/>
    <w:tmpl w:val="E5C8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62589F"/>
    <w:multiLevelType w:val="hybridMultilevel"/>
    <w:tmpl w:val="14E64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3C5627"/>
    <w:multiLevelType w:val="hybridMultilevel"/>
    <w:tmpl w:val="606EC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11221F"/>
    <w:multiLevelType w:val="hybridMultilevel"/>
    <w:tmpl w:val="1C86BE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081B50"/>
    <w:multiLevelType w:val="hybridMultilevel"/>
    <w:tmpl w:val="FAA2BE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D4117C"/>
    <w:multiLevelType w:val="hybridMultilevel"/>
    <w:tmpl w:val="18109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35824"/>
    <w:multiLevelType w:val="hybridMultilevel"/>
    <w:tmpl w:val="50EC0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0221B"/>
    <w:multiLevelType w:val="hybridMultilevel"/>
    <w:tmpl w:val="1004E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BC6DA7"/>
    <w:multiLevelType w:val="hybridMultilevel"/>
    <w:tmpl w:val="C56A0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B26A8"/>
    <w:multiLevelType w:val="hybridMultilevel"/>
    <w:tmpl w:val="9B408B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C86200"/>
    <w:multiLevelType w:val="hybridMultilevel"/>
    <w:tmpl w:val="23BC6C5A"/>
    <w:lvl w:ilvl="0" w:tplc="DEE21CE0">
      <w:numFmt w:val="bullet"/>
      <w:lvlText w:val="-"/>
      <w:lvlJc w:val="left"/>
      <w:pPr>
        <w:ind w:left="2235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3" w15:restartNumberingAfterBreak="0">
    <w:nsid w:val="7EB52C66"/>
    <w:multiLevelType w:val="hybridMultilevel"/>
    <w:tmpl w:val="F986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3759C"/>
    <w:multiLevelType w:val="hybridMultilevel"/>
    <w:tmpl w:val="533C9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2"/>
  </w:num>
  <w:num w:numId="3">
    <w:abstractNumId w:val="17"/>
  </w:num>
  <w:num w:numId="4">
    <w:abstractNumId w:val="34"/>
  </w:num>
  <w:num w:numId="5">
    <w:abstractNumId w:val="7"/>
  </w:num>
  <w:num w:numId="6">
    <w:abstractNumId w:val="36"/>
  </w:num>
  <w:num w:numId="7">
    <w:abstractNumId w:val="44"/>
  </w:num>
  <w:num w:numId="8">
    <w:abstractNumId w:val="29"/>
  </w:num>
  <w:num w:numId="9">
    <w:abstractNumId w:val="28"/>
  </w:num>
  <w:num w:numId="10">
    <w:abstractNumId w:val="35"/>
  </w:num>
  <w:num w:numId="11">
    <w:abstractNumId w:val="10"/>
  </w:num>
  <w:num w:numId="12">
    <w:abstractNumId w:val="23"/>
  </w:num>
  <w:num w:numId="13">
    <w:abstractNumId w:val="32"/>
  </w:num>
  <w:num w:numId="14">
    <w:abstractNumId w:val="41"/>
  </w:num>
  <w:num w:numId="15">
    <w:abstractNumId w:val="9"/>
  </w:num>
  <w:num w:numId="16">
    <w:abstractNumId w:val="27"/>
  </w:num>
  <w:num w:numId="17">
    <w:abstractNumId w:val="25"/>
  </w:num>
  <w:num w:numId="18">
    <w:abstractNumId w:val="33"/>
  </w:num>
  <w:num w:numId="19">
    <w:abstractNumId w:val="21"/>
  </w:num>
  <w:num w:numId="20">
    <w:abstractNumId w:val="31"/>
  </w:num>
  <w:num w:numId="21">
    <w:abstractNumId w:val="1"/>
  </w:num>
  <w:num w:numId="22">
    <w:abstractNumId w:val="38"/>
  </w:num>
  <w:num w:numId="23">
    <w:abstractNumId w:val="26"/>
  </w:num>
  <w:num w:numId="24">
    <w:abstractNumId w:val="14"/>
  </w:num>
  <w:num w:numId="25">
    <w:abstractNumId w:val="39"/>
  </w:num>
  <w:num w:numId="26">
    <w:abstractNumId w:val="37"/>
  </w:num>
  <w:num w:numId="27">
    <w:abstractNumId w:val="6"/>
  </w:num>
  <w:num w:numId="28">
    <w:abstractNumId w:val="40"/>
  </w:num>
  <w:num w:numId="29">
    <w:abstractNumId w:val="0"/>
  </w:num>
  <w:num w:numId="30">
    <w:abstractNumId w:val="2"/>
  </w:num>
  <w:num w:numId="31">
    <w:abstractNumId w:val="19"/>
  </w:num>
  <w:num w:numId="32">
    <w:abstractNumId w:val="18"/>
  </w:num>
  <w:num w:numId="33">
    <w:abstractNumId w:val="3"/>
  </w:num>
  <w:num w:numId="34">
    <w:abstractNumId w:val="8"/>
  </w:num>
  <w:num w:numId="35">
    <w:abstractNumId w:val="30"/>
  </w:num>
  <w:num w:numId="36">
    <w:abstractNumId w:val="12"/>
  </w:num>
  <w:num w:numId="37">
    <w:abstractNumId w:val="5"/>
  </w:num>
  <w:num w:numId="38">
    <w:abstractNumId w:val="24"/>
  </w:num>
  <w:num w:numId="39">
    <w:abstractNumId w:val="20"/>
  </w:num>
  <w:num w:numId="40">
    <w:abstractNumId w:val="4"/>
  </w:num>
  <w:num w:numId="41">
    <w:abstractNumId w:val="13"/>
  </w:num>
  <w:num w:numId="42">
    <w:abstractNumId w:val="22"/>
  </w:num>
  <w:num w:numId="43">
    <w:abstractNumId w:val="11"/>
  </w:num>
  <w:num w:numId="44">
    <w:abstractNumId w:val="15"/>
  </w:num>
  <w:num w:numId="45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38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35"/>
    <w:rsid w:val="00000916"/>
    <w:rsid w:val="000010CB"/>
    <w:rsid w:val="00003521"/>
    <w:rsid w:val="00005A95"/>
    <w:rsid w:val="000107E1"/>
    <w:rsid w:val="00010DE3"/>
    <w:rsid w:val="000110E9"/>
    <w:rsid w:val="00012A57"/>
    <w:rsid w:val="00020DB0"/>
    <w:rsid w:val="0002511E"/>
    <w:rsid w:val="00026CDC"/>
    <w:rsid w:val="00027DF4"/>
    <w:rsid w:val="00030731"/>
    <w:rsid w:val="00030CAC"/>
    <w:rsid w:val="000364C3"/>
    <w:rsid w:val="00036548"/>
    <w:rsid w:val="00036C39"/>
    <w:rsid w:val="00047606"/>
    <w:rsid w:val="0004783F"/>
    <w:rsid w:val="000478D1"/>
    <w:rsid w:val="000522D8"/>
    <w:rsid w:val="00053BF1"/>
    <w:rsid w:val="00054361"/>
    <w:rsid w:val="00054B59"/>
    <w:rsid w:val="00054BE4"/>
    <w:rsid w:val="000641B9"/>
    <w:rsid w:val="000656F2"/>
    <w:rsid w:val="0006659A"/>
    <w:rsid w:val="00066F3E"/>
    <w:rsid w:val="000670E7"/>
    <w:rsid w:val="00067282"/>
    <w:rsid w:val="00067948"/>
    <w:rsid w:val="00067FCD"/>
    <w:rsid w:val="000727E9"/>
    <w:rsid w:val="00074275"/>
    <w:rsid w:val="00074F9E"/>
    <w:rsid w:val="0007500F"/>
    <w:rsid w:val="0007503C"/>
    <w:rsid w:val="00082033"/>
    <w:rsid w:val="00082167"/>
    <w:rsid w:val="0008225A"/>
    <w:rsid w:val="00082F5B"/>
    <w:rsid w:val="00083D8F"/>
    <w:rsid w:val="00084A72"/>
    <w:rsid w:val="00086B36"/>
    <w:rsid w:val="00087CAE"/>
    <w:rsid w:val="00091108"/>
    <w:rsid w:val="00091CC0"/>
    <w:rsid w:val="00092605"/>
    <w:rsid w:val="00093721"/>
    <w:rsid w:val="000937EE"/>
    <w:rsid w:val="000961C9"/>
    <w:rsid w:val="00096937"/>
    <w:rsid w:val="000A138E"/>
    <w:rsid w:val="000A1CE7"/>
    <w:rsid w:val="000A2F1B"/>
    <w:rsid w:val="000A4317"/>
    <w:rsid w:val="000A48F1"/>
    <w:rsid w:val="000A53A9"/>
    <w:rsid w:val="000A7159"/>
    <w:rsid w:val="000A7D4A"/>
    <w:rsid w:val="000A7D75"/>
    <w:rsid w:val="000B0B28"/>
    <w:rsid w:val="000B2A0A"/>
    <w:rsid w:val="000C0022"/>
    <w:rsid w:val="000C071F"/>
    <w:rsid w:val="000C0B8C"/>
    <w:rsid w:val="000C337B"/>
    <w:rsid w:val="000C3A0A"/>
    <w:rsid w:val="000C4A3F"/>
    <w:rsid w:val="000C5C40"/>
    <w:rsid w:val="000C6205"/>
    <w:rsid w:val="000C7B6E"/>
    <w:rsid w:val="000D2076"/>
    <w:rsid w:val="000D2384"/>
    <w:rsid w:val="000D7BCD"/>
    <w:rsid w:val="000E0A24"/>
    <w:rsid w:val="000E1B11"/>
    <w:rsid w:val="000E3524"/>
    <w:rsid w:val="000E450E"/>
    <w:rsid w:val="000E583D"/>
    <w:rsid w:val="000E6615"/>
    <w:rsid w:val="000E72E8"/>
    <w:rsid w:val="000E7623"/>
    <w:rsid w:val="000E7750"/>
    <w:rsid w:val="000E7C9B"/>
    <w:rsid w:val="000E7E36"/>
    <w:rsid w:val="000F23D4"/>
    <w:rsid w:val="000F2D42"/>
    <w:rsid w:val="000F39BB"/>
    <w:rsid w:val="000F4598"/>
    <w:rsid w:val="000F4B1C"/>
    <w:rsid w:val="000F53B3"/>
    <w:rsid w:val="000F6B18"/>
    <w:rsid w:val="000F7243"/>
    <w:rsid w:val="00100451"/>
    <w:rsid w:val="00103D93"/>
    <w:rsid w:val="00104113"/>
    <w:rsid w:val="00104C28"/>
    <w:rsid w:val="001062B0"/>
    <w:rsid w:val="0010642C"/>
    <w:rsid w:val="00116918"/>
    <w:rsid w:val="00116D23"/>
    <w:rsid w:val="00116DA8"/>
    <w:rsid w:val="0011711A"/>
    <w:rsid w:val="00125CA3"/>
    <w:rsid w:val="00126705"/>
    <w:rsid w:val="00127742"/>
    <w:rsid w:val="00130473"/>
    <w:rsid w:val="00130A68"/>
    <w:rsid w:val="00131867"/>
    <w:rsid w:val="00132EB5"/>
    <w:rsid w:val="001331D9"/>
    <w:rsid w:val="001344E4"/>
    <w:rsid w:val="00134BBD"/>
    <w:rsid w:val="001372FB"/>
    <w:rsid w:val="00137D2D"/>
    <w:rsid w:val="00137E7B"/>
    <w:rsid w:val="00140FBF"/>
    <w:rsid w:val="001410DB"/>
    <w:rsid w:val="0014241F"/>
    <w:rsid w:val="00144298"/>
    <w:rsid w:val="001467A7"/>
    <w:rsid w:val="0015062F"/>
    <w:rsid w:val="0015070C"/>
    <w:rsid w:val="00151044"/>
    <w:rsid w:val="00153060"/>
    <w:rsid w:val="00153C95"/>
    <w:rsid w:val="00157144"/>
    <w:rsid w:val="00160DE4"/>
    <w:rsid w:val="00161CAB"/>
    <w:rsid w:val="00161E1B"/>
    <w:rsid w:val="00163EF6"/>
    <w:rsid w:val="00167A21"/>
    <w:rsid w:val="0017143E"/>
    <w:rsid w:val="00172767"/>
    <w:rsid w:val="0017413A"/>
    <w:rsid w:val="001748E7"/>
    <w:rsid w:val="001752E6"/>
    <w:rsid w:val="001762E7"/>
    <w:rsid w:val="001766B6"/>
    <w:rsid w:val="00177B8B"/>
    <w:rsid w:val="00177F13"/>
    <w:rsid w:val="001811D6"/>
    <w:rsid w:val="00181549"/>
    <w:rsid w:val="00184367"/>
    <w:rsid w:val="00184870"/>
    <w:rsid w:val="0018487C"/>
    <w:rsid w:val="00186CDD"/>
    <w:rsid w:val="00187235"/>
    <w:rsid w:val="00191C3D"/>
    <w:rsid w:val="00191F38"/>
    <w:rsid w:val="00192731"/>
    <w:rsid w:val="00192B86"/>
    <w:rsid w:val="00192F7D"/>
    <w:rsid w:val="001930B7"/>
    <w:rsid w:val="0019741F"/>
    <w:rsid w:val="00197AF5"/>
    <w:rsid w:val="00197BE1"/>
    <w:rsid w:val="001A2D39"/>
    <w:rsid w:val="001A49BE"/>
    <w:rsid w:val="001A4A28"/>
    <w:rsid w:val="001A4ED8"/>
    <w:rsid w:val="001A611A"/>
    <w:rsid w:val="001A6751"/>
    <w:rsid w:val="001A7D41"/>
    <w:rsid w:val="001B1AD8"/>
    <w:rsid w:val="001B55C5"/>
    <w:rsid w:val="001B7DE1"/>
    <w:rsid w:val="001C00EA"/>
    <w:rsid w:val="001C2913"/>
    <w:rsid w:val="001C5CDA"/>
    <w:rsid w:val="001C7E84"/>
    <w:rsid w:val="001D136B"/>
    <w:rsid w:val="001D3C5A"/>
    <w:rsid w:val="001D49E1"/>
    <w:rsid w:val="001D6575"/>
    <w:rsid w:val="001D6D6B"/>
    <w:rsid w:val="001E245B"/>
    <w:rsid w:val="001E29E2"/>
    <w:rsid w:val="001E2E63"/>
    <w:rsid w:val="001E3E24"/>
    <w:rsid w:val="001E554F"/>
    <w:rsid w:val="001E55DC"/>
    <w:rsid w:val="001F123C"/>
    <w:rsid w:val="001F15C4"/>
    <w:rsid w:val="001F1AFE"/>
    <w:rsid w:val="001F505F"/>
    <w:rsid w:val="001F6AE1"/>
    <w:rsid w:val="002009CB"/>
    <w:rsid w:val="00202341"/>
    <w:rsid w:val="002023F2"/>
    <w:rsid w:val="002034FC"/>
    <w:rsid w:val="00210713"/>
    <w:rsid w:val="002117AB"/>
    <w:rsid w:val="00211C37"/>
    <w:rsid w:val="00213112"/>
    <w:rsid w:val="00213F8E"/>
    <w:rsid w:val="002166D4"/>
    <w:rsid w:val="002167D3"/>
    <w:rsid w:val="002237D9"/>
    <w:rsid w:val="00224583"/>
    <w:rsid w:val="00227A64"/>
    <w:rsid w:val="00230723"/>
    <w:rsid w:val="0023117B"/>
    <w:rsid w:val="002318D1"/>
    <w:rsid w:val="00231F7A"/>
    <w:rsid w:val="0023295D"/>
    <w:rsid w:val="00234FD2"/>
    <w:rsid w:val="00240AB2"/>
    <w:rsid w:val="00240AE0"/>
    <w:rsid w:val="0024271A"/>
    <w:rsid w:val="00244B72"/>
    <w:rsid w:val="002467BD"/>
    <w:rsid w:val="00246C0B"/>
    <w:rsid w:val="00250434"/>
    <w:rsid w:val="00251B32"/>
    <w:rsid w:val="00252ACD"/>
    <w:rsid w:val="00256BA4"/>
    <w:rsid w:val="0025725B"/>
    <w:rsid w:val="00260234"/>
    <w:rsid w:val="00260585"/>
    <w:rsid w:val="00260DEF"/>
    <w:rsid w:val="002612E5"/>
    <w:rsid w:val="00265025"/>
    <w:rsid w:val="00266000"/>
    <w:rsid w:val="00266426"/>
    <w:rsid w:val="002668CC"/>
    <w:rsid w:val="00267425"/>
    <w:rsid w:val="002675A7"/>
    <w:rsid w:val="00270300"/>
    <w:rsid w:val="002737B4"/>
    <w:rsid w:val="00273F94"/>
    <w:rsid w:val="00274AEF"/>
    <w:rsid w:val="00276EC2"/>
    <w:rsid w:val="00284500"/>
    <w:rsid w:val="00284DC8"/>
    <w:rsid w:val="00284E6D"/>
    <w:rsid w:val="00287FD6"/>
    <w:rsid w:val="00290845"/>
    <w:rsid w:val="00291690"/>
    <w:rsid w:val="00293291"/>
    <w:rsid w:val="00293A7A"/>
    <w:rsid w:val="0029482E"/>
    <w:rsid w:val="00294F75"/>
    <w:rsid w:val="00297277"/>
    <w:rsid w:val="002A0048"/>
    <w:rsid w:val="002A291A"/>
    <w:rsid w:val="002A2FED"/>
    <w:rsid w:val="002A3704"/>
    <w:rsid w:val="002A3E9C"/>
    <w:rsid w:val="002A552B"/>
    <w:rsid w:val="002A555B"/>
    <w:rsid w:val="002A672E"/>
    <w:rsid w:val="002B0267"/>
    <w:rsid w:val="002B0F79"/>
    <w:rsid w:val="002B1F01"/>
    <w:rsid w:val="002B2067"/>
    <w:rsid w:val="002B42AC"/>
    <w:rsid w:val="002B49C4"/>
    <w:rsid w:val="002B641C"/>
    <w:rsid w:val="002C2B52"/>
    <w:rsid w:val="002C2D11"/>
    <w:rsid w:val="002C35FF"/>
    <w:rsid w:val="002C3963"/>
    <w:rsid w:val="002C4FCE"/>
    <w:rsid w:val="002C6EE9"/>
    <w:rsid w:val="002D0100"/>
    <w:rsid w:val="002D0802"/>
    <w:rsid w:val="002D139D"/>
    <w:rsid w:val="002D2264"/>
    <w:rsid w:val="002D398D"/>
    <w:rsid w:val="002D7010"/>
    <w:rsid w:val="002E18B6"/>
    <w:rsid w:val="002E2168"/>
    <w:rsid w:val="002E30C2"/>
    <w:rsid w:val="002E3E29"/>
    <w:rsid w:val="002E7919"/>
    <w:rsid w:val="002F039D"/>
    <w:rsid w:val="002F043C"/>
    <w:rsid w:val="002F0982"/>
    <w:rsid w:val="002F0ED9"/>
    <w:rsid w:val="002F340C"/>
    <w:rsid w:val="002F3AF2"/>
    <w:rsid w:val="002F442C"/>
    <w:rsid w:val="002F5057"/>
    <w:rsid w:val="002F6826"/>
    <w:rsid w:val="00300F27"/>
    <w:rsid w:val="00302710"/>
    <w:rsid w:val="003028EE"/>
    <w:rsid w:val="003031E5"/>
    <w:rsid w:val="00303B76"/>
    <w:rsid w:val="0030416C"/>
    <w:rsid w:val="0030473D"/>
    <w:rsid w:val="00304B24"/>
    <w:rsid w:val="00304C2E"/>
    <w:rsid w:val="00304ED5"/>
    <w:rsid w:val="003068F3"/>
    <w:rsid w:val="003071B4"/>
    <w:rsid w:val="00316919"/>
    <w:rsid w:val="00317730"/>
    <w:rsid w:val="00317E63"/>
    <w:rsid w:val="00321894"/>
    <w:rsid w:val="00323044"/>
    <w:rsid w:val="003239F5"/>
    <w:rsid w:val="00325581"/>
    <w:rsid w:val="00325B97"/>
    <w:rsid w:val="00330368"/>
    <w:rsid w:val="003304EF"/>
    <w:rsid w:val="00330D06"/>
    <w:rsid w:val="003335EF"/>
    <w:rsid w:val="00335F44"/>
    <w:rsid w:val="0034409C"/>
    <w:rsid w:val="00346606"/>
    <w:rsid w:val="0034779A"/>
    <w:rsid w:val="003508E3"/>
    <w:rsid w:val="00354BB5"/>
    <w:rsid w:val="00356CEF"/>
    <w:rsid w:val="00356D76"/>
    <w:rsid w:val="00357408"/>
    <w:rsid w:val="00357A6C"/>
    <w:rsid w:val="00357FB5"/>
    <w:rsid w:val="00360109"/>
    <w:rsid w:val="0036322C"/>
    <w:rsid w:val="003635FC"/>
    <w:rsid w:val="00363F10"/>
    <w:rsid w:val="003649B6"/>
    <w:rsid w:val="003670EF"/>
    <w:rsid w:val="0037130C"/>
    <w:rsid w:val="003767FD"/>
    <w:rsid w:val="00380187"/>
    <w:rsid w:val="00382AB9"/>
    <w:rsid w:val="0038533E"/>
    <w:rsid w:val="00386C45"/>
    <w:rsid w:val="00387FB7"/>
    <w:rsid w:val="00391233"/>
    <w:rsid w:val="003919B1"/>
    <w:rsid w:val="00391D3C"/>
    <w:rsid w:val="00392426"/>
    <w:rsid w:val="003933E9"/>
    <w:rsid w:val="0039350D"/>
    <w:rsid w:val="003952FD"/>
    <w:rsid w:val="00395A24"/>
    <w:rsid w:val="003A09AE"/>
    <w:rsid w:val="003A2586"/>
    <w:rsid w:val="003A3F6A"/>
    <w:rsid w:val="003A47F9"/>
    <w:rsid w:val="003A5CF3"/>
    <w:rsid w:val="003A6721"/>
    <w:rsid w:val="003B15B8"/>
    <w:rsid w:val="003B194C"/>
    <w:rsid w:val="003B4FC7"/>
    <w:rsid w:val="003B62E5"/>
    <w:rsid w:val="003B7028"/>
    <w:rsid w:val="003B79C2"/>
    <w:rsid w:val="003B7A20"/>
    <w:rsid w:val="003C1E62"/>
    <w:rsid w:val="003C302B"/>
    <w:rsid w:val="003C47A2"/>
    <w:rsid w:val="003C6A81"/>
    <w:rsid w:val="003C76D7"/>
    <w:rsid w:val="003D05E2"/>
    <w:rsid w:val="003D0F3C"/>
    <w:rsid w:val="003D2338"/>
    <w:rsid w:val="003D24B6"/>
    <w:rsid w:val="003D2C81"/>
    <w:rsid w:val="003D37B3"/>
    <w:rsid w:val="003D3A3F"/>
    <w:rsid w:val="003D5F80"/>
    <w:rsid w:val="003E01DE"/>
    <w:rsid w:val="003E0DE9"/>
    <w:rsid w:val="003E16F4"/>
    <w:rsid w:val="003E456F"/>
    <w:rsid w:val="003E540C"/>
    <w:rsid w:val="003E6F3F"/>
    <w:rsid w:val="003F1A47"/>
    <w:rsid w:val="003F1D47"/>
    <w:rsid w:val="003F2BE3"/>
    <w:rsid w:val="003F37FF"/>
    <w:rsid w:val="003F77B3"/>
    <w:rsid w:val="0040087F"/>
    <w:rsid w:val="004018AD"/>
    <w:rsid w:val="0040317E"/>
    <w:rsid w:val="004037C1"/>
    <w:rsid w:val="00404D01"/>
    <w:rsid w:val="0040753A"/>
    <w:rsid w:val="00407BE4"/>
    <w:rsid w:val="0041414A"/>
    <w:rsid w:val="0041450A"/>
    <w:rsid w:val="00414A3D"/>
    <w:rsid w:val="00414C4E"/>
    <w:rsid w:val="00414F6E"/>
    <w:rsid w:val="00416824"/>
    <w:rsid w:val="00420230"/>
    <w:rsid w:val="00420B90"/>
    <w:rsid w:val="0042249F"/>
    <w:rsid w:val="00424C09"/>
    <w:rsid w:val="00430219"/>
    <w:rsid w:val="004319C3"/>
    <w:rsid w:val="004364E7"/>
    <w:rsid w:val="0043698C"/>
    <w:rsid w:val="00436E76"/>
    <w:rsid w:val="004372F9"/>
    <w:rsid w:val="00437551"/>
    <w:rsid w:val="00437F53"/>
    <w:rsid w:val="00442A45"/>
    <w:rsid w:val="004432A4"/>
    <w:rsid w:val="00443D34"/>
    <w:rsid w:val="00445A6B"/>
    <w:rsid w:val="004463F9"/>
    <w:rsid w:val="0044648B"/>
    <w:rsid w:val="00447749"/>
    <w:rsid w:val="00450503"/>
    <w:rsid w:val="00457626"/>
    <w:rsid w:val="004624C9"/>
    <w:rsid w:val="0046509B"/>
    <w:rsid w:val="0046598A"/>
    <w:rsid w:val="00465D4B"/>
    <w:rsid w:val="00467C6B"/>
    <w:rsid w:val="00472313"/>
    <w:rsid w:val="00474761"/>
    <w:rsid w:val="004749F0"/>
    <w:rsid w:val="00474A83"/>
    <w:rsid w:val="0048176C"/>
    <w:rsid w:val="00481986"/>
    <w:rsid w:val="00483C67"/>
    <w:rsid w:val="00483DFE"/>
    <w:rsid w:val="00484886"/>
    <w:rsid w:val="00484E25"/>
    <w:rsid w:val="00485130"/>
    <w:rsid w:val="004910A1"/>
    <w:rsid w:val="00494870"/>
    <w:rsid w:val="00496536"/>
    <w:rsid w:val="00497360"/>
    <w:rsid w:val="00497821"/>
    <w:rsid w:val="004A0685"/>
    <w:rsid w:val="004A2742"/>
    <w:rsid w:val="004A2EA7"/>
    <w:rsid w:val="004A4BB5"/>
    <w:rsid w:val="004A4F81"/>
    <w:rsid w:val="004A5061"/>
    <w:rsid w:val="004A6459"/>
    <w:rsid w:val="004B0370"/>
    <w:rsid w:val="004B20FF"/>
    <w:rsid w:val="004B47C4"/>
    <w:rsid w:val="004B47CC"/>
    <w:rsid w:val="004B7061"/>
    <w:rsid w:val="004C150D"/>
    <w:rsid w:val="004C3F17"/>
    <w:rsid w:val="004C6B5D"/>
    <w:rsid w:val="004C7B64"/>
    <w:rsid w:val="004D089F"/>
    <w:rsid w:val="004D2D7A"/>
    <w:rsid w:val="004D2EA0"/>
    <w:rsid w:val="004D396B"/>
    <w:rsid w:val="004D5ADD"/>
    <w:rsid w:val="004E2ACE"/>
    <w:rsid w:val="004E3213"/>
    <w:rsid w:val="004E3CBF"/>
    <w:rsid w:val="004E56C5"/>
    <w:rsid w:val="004E5844"/>
    <w:rsid w:val="004E5F1C"/>
    <w:rsid w:val="004E6223"/>
    <w:rsid w:val="004E69A0"/>
    <w:rsid w:val="004F115B"/>
    <w:rsid w:val="004F329E"/>
    <w:rsid w:val="004F406C"/>
    <w:rsid w:val="004F7E1B"/>
    <w:rsid w:val="00500808"/>
    <w:rsid w:val="00500D2B"/>
    <w:rsid w:val="005023D0"/>
    <w:rsid w:val="00504E70"/>
    <w:rsid w:val="00506389"/>
    <w:rsid w:val="00512693"/>
    <w:rsid w:val="00514A05"/>
    <w:rsid w:val="00516302"/>
    <w:rsid w:val="005163D8"/>
    <w:rsid w:val="00516E7E"/>
    <w:rsid w:val="0051740E"/>
    <w:rsid w:val="00521327"/>
    <w:rsid w:val="00525193"/>
    <w:rsid w:val="00531812"/>
    <w:rsid w:val="00531F4D"/>
    <w:rsid w:val="0053348A"/>
    <w:rsid w:val="0053643B"/>
    <w:rsid w:val="00536A7F"/>
    <w:rsid w:val="00543E81"/>
    <w:rsid w:val="0054472E"/>
    <w:rsid w:val="00546AC8"/>
    <w:rsid w:val="00546C7D"/>
    <w:rsid w:val="0054769A"/>
    <w:rsid w:val="00547B11"/>
    <w:rsid w:val="00547BE2"/>
    <w:rsid w:val="00556E33"/>
    <w:rsid w:val="00560596"/>
    <w:rsid w:val="0056075C"/>
    <w:rsid w:val="00561540"/>
    <w:rsid w:val="00561B45"/>
    <w:rsid w:val="00565057"/>
    <w:rsid w:val="005667C5"/>
    <w:rsid w:val="0057049B"/>
    <w:rsid w:val="00570CC3"/>
    <w:rsid w:val="005713D0"/>
    <w:rsid w:val="005755A1"/>
    <w:rsid w:val="00576BDD"/>
    <w:rsid w:val="00580018"/>
    <w:rsid w:val="00581953"/>
    <w:rsid w:val="00583E90"/>
    <w:rsid w:val="00585F28"/>
    <w:rsid w:val="00586095"/>
    <w:rsid w:val="005868FE"/>
    <w:rsid w:val="005903FB"/>
    <w:rsid w:val="00590983"/>
    <w:rsid w:val="005915AC"/>
    <w:rsid w:val="00591A3B"/>
    <w:rsid w:val="00592AAF"/>
    <w:rsid w:val="00592E8F"/>
    <w:rsid w:val="00593F05"/>
    <w:rsid w:val="00595635"/>
    <w:rsid w:val="005958BE"/>
    <w:rsid w:val="00596E9A"/>
    <w:rsid w:val="005A2F24"/>
    <w:rsid w:val="005A465F"/>
    <w:rsid w:val="005A551A"/>
    <w:rsid w:val="005A5E0D"/>
    <w:rsid w:val="005A62DB"/>
    <w:rsid w:val="005B1EEC"/>
    <w:rsid w:val="005B2362"/>
    <w:rsid w:val="005B3AD1"/>
    <w:rsid w:val="005B3B8B"/>
    <w:rsid w:val="005B3E50"/>
    <w:rsid w:val="005B483D"/>
    <w:rsid w:val="005B4D6B"/>
    <w:rsid w:val="005B4EB0"/>
    <w:rsid w:val="005B774E"/>
    <w:rsid w:val="005B79A0"/>
    <w:rsid w:val="005B7B81"/>
    <w:rsid w:val="005C01D7"/>
    <w:rsid w:val="005D0130"/>
    <w:rsid w:val="005D029C"/>
    <w:rsid w:val="005D1430"/>
    <w:rsid w:val="005D1D2F"/>
    <w:rsid w:val="005D6CD8"/>
    <w:rsid w:val="005E0636"/>
    <w:rsid w:val="005E079F"/>
    <w:rsid w:val="005E1636"/>
    <w:rsid w:val="005E23FA"/>
    <w:rsid w:val="005E67C4"/>
    <w:rsid w:val="005E77D6"/>
    <w:rsid w:val="005F0DC6"/>
    <w:rsid w:val="005F1E8D"/>
    <w:rsid w:val="005F2E51"/>
    <w:rsid w:val="005F2F6D"/>
    <w:rsid w:val="005F31A4"/>
    <w:rsid w:val="005F4DF6"/>
    <w:rsid w:val="005F6B97"/>
    <w:rsid w:val="00601C2A"/>
    <w:rsid w:val="006032AB"/>
    <w:rsid w:val="00604E67"/>
    <w:rsid w:val="00605727"/>
    <w:rsid w:val="006072FA"/>
    <w:rsid w:val="00611BB5"/>
    <w:rsid w:val="00611E15"/>
    <w:rsid w:val="006175C4"/>
    <w:rsid w:val="00617DBA"/>
    <w:rsid w:val="00617FA2"/>
    <w:rsid w:val="0062141E"/>
    <w:rsid w:val="00621CF2"/>
    <w:rsid w:val="00622D5D"/>
    <w:rsid w:val="00623C79"/>
    <w:rsid w:val="00623F9A"/>
    <w:rsid w:val="006247AB"/>
    <w:rsid w:val="006248D7"/>
    <w:rsid w:val="006248EC"/>
    <w:rsid w:val="006345A8"/>
    <w:rsid w:val="006361DB"/>
    <w:rsid w:val="00636BFA"/>
    <w:rsid w:val="006376CE"/>
    <w:rsid w:val="0064045E"/>
    <w:rsid w:val="00640765"/>
    <w:rsid w:val="0064232A"/>
    <w:rsid w:val="00642567"/>
    <w:rsid w:val="00642A03"/>
    <w:rsid w:val="00644176"/>
    <w:rsid w:val="00653A92"/>
    <w:rsid w:val="00654681"/>
    <w:rsid w:val="00655F05"/>
    <w:rsid w:val="00655FFD"/>
    <w:rsid w:val="00660934"/>
    <w:rsid w:val="00663328"/>
    <w:rsid w:val="0066475C"/>
    <w:rsid w:val="00665E48"/>
    <w:rsid w:val="0066609D"/>
    <w:rsid w:val="0066793A"/>
    <w:rsid w:val="00667F58"/>
    <w:rsid w:val="006707DC"/>
    <w:rsid w:val="00670C45"/>
    <w:rsid w:val="00672A8A"/>
    <w:rsid w:val="00674EEC"/>
    <w:rsid w:val="0068197B"/>
    <w:rsid w:val="00684445"/>
    <w:rsid w:val="0068676E"/>
    <w:rsid w:val="00687331"/>
    <w:rsid w:val="0069023C"/>
    <w:rsid w:val="00690E81"/>
    <w:rsid w:val="0069145A"/>
    <w:rsid w:val="00692985"/>
    <w:rsid w:val="006931ED"/>
    <w:rsid w:val="006935AF"/>
    <w:rsid w:val="00693B16"/>
    <w:rsid w:val="00693E78"/>
    <w:rsid w:val="006952C5"/>
    <w:rsid w:val="00696015"/>
    <w:rsid w:val="006970E9"/>
    <w:rsid w:val="006A48FD"/>
    <w:rsid w:val="006A4B7E"/>
    <w:rsid w:val="006A552D"/>
    <w:rsid w:val="006A6670"/>
    <w:rsid w:val="006A79DD"/>
    <w:rsid w:val="006B00BA"/>
    <w:rsid w:val="006B0CE0"/>
    <w:rsid w:val="006B134A"/>
    <w:rsid w:val="006B2C3F"/>
    <w:rsid w:val="006B3BA2"/>
    <w:rsid w:val="006B6A85"/>
    <w:rsid w:val="006B7B60"/>
    <w:rsid w:val="006C102A"/>
    <w:rsid w:val="006C1DEC"/>
    <w:rsid w:val="006C33AC"/>
    <w:rsid w:val="006C397B"/>
    <w:rsid w:val="006C3F4D"/>
    <w:rsid w:val="006C5056"/>
    <w:rsid w:val="006D028E"/>
    <w:rsid w:val="006D100E"/>
    <w:rsid w:val="006D2905"/>
    <w:rsid w:val="006D3B97"/>
    <w:rsid w:val="006D405D"/>
    <w:rsid w:val="006D527C"/>
    <w:rsid w:val="006D5C16"/>
    <w:rsid w:val="006D7EA2"/>
    <w:rsid w:val="006D7F5D"/>
    <w:rsid w:val="006E159B"/>
    <w:rsid w:val="006E2B54"/>
    <w:rsid w:val="006E3ADB"/>
    <w:rsid w:val="006E4818"/>
    <w:rsid w:val="006E4E8A"/>
    <w:rsid w:val="006E55F9"/>
    <w:rsid w:val="006E631C"/>
    <w:rsid w:val="006E7DBF"/>
    <w:rsid w:val="006F17B5"/>
    <w:rsid w:val="006F21B0"/>
    <w:rsid w:val="006F2337"/>
    <w:rsid w:val="006F35AB"/>
    <w:rsid w:val="006F3B1C"/>
    <w:rsid w:val="006F53DE"/>
    <w:rsid w:val="006F6821"/>
    <w:rsid w:val="007018FB"/>
    <w:rsid w:val="00701AE4"/>
    <w:rsid w:val="0070226D"/>
    <w:rsid w:val="0070267B"/>
    <w:rsid w:val="0070462A"/>
    <w:rsid w:val="00705E25"/>
    <w:rsid w:val="00706E16"/>
    <w:rsid w:val="00707099"/>
    <w:rsid w:val="00707B9F"/>
    <w:rsid w:val="007106EF"/>
    <w:rsid w:val="007116C3"/>
    <w:rsid w:val="0071286C"/>
    <w:rsid w:val="00712D23"/>
    <w:rsid w:val="00712E50"/>
    <w:rsid w:val="007131C5"/>
    <w:rsid w:val="007142EF"/>
    <w:rsid w:val="00716000"/>
    <w:rsid w:val="007164B1"/>
    <w:rsid w:val="0072246D"/>
    <w:rsid w:val="0072338E"/>
    <w:rsid w:val="007256A7"/>
    <w:rsid w:val="00725B8C"/>
    <w:rsid w:val="007268EB"/>
    <w:rsid w:val="00730413"/>
    <w:rsid w:val="0073114B"/>
    <w:rsid w:val="007314F7"/>
    <w:rsid w:val="007328E3"/>
    <w:rsid w:val="007337BA"/>
    <w:rsid w:val="00735100"/>
    <w:rsid w:val="00737355"/>
    <w:rsid w:val="00741045"/>
    <w:rsid w:val="00741EF9"/>
    <w:rsid w:val="00742314"/>
    <w:rsid w:val="00742633"/>
    <w:rsid w:val="007436EA"/>
    <w:rsid w:val="007443DC"/>
    <w:rsid w:val="007459A6"/>
    <w:rsid w:val="00746B53"/>
    <w:rsid w:val="007471F6"/>
    <w:rsid w:val="00750232"/>
    <w:rsid w:val="00750BF1"/>
    <w:rsid w:val="00750DDA"/>
    <w:rsid w:val="007555B9"/>
    <w:rsid w:val="00755B87"/>
    <w:rsid w:val="007568F0"/>
    <w:rsid w:val="00756959"/>
    <w:rsid w:val="007615D4"/>
    <w:rsid w:val="00762B2A"/>
    <w:rsid w:val="00762C6A"/>
    <w:rsid w:val="0076309F"/>
    <w:rsid w:val="00763319"/>
    <w:rsid w:val="00765153"/>
    <w:rsid w:val="007663C5"/>
    <w:rsid w:val="00767E86"/>
    <w:rsid w:val="00771B33"/>
    <w:rsid w:val="00771F88"/>
    <w:rsid w:val="0077283E"/>
    <w:rsid w:val="00773B4F"/>
    <w:rsid w:val="007752C4"/>
    <w:rsid w:val="00775F93"/>
    <w:rsid w:val="00776941"/>
    <w:rsid w:val="00782392"/>
    <w:rsid w:val="0078451C"/>
    <w:rsid w:val="00785079"/>
    <w:rsid w:val="00785572"/>
    <w:rsid w:val="00790647"/>
    <w:rsid w:val="00790FAF"/>
    <w:rsid w:val="00793EF8"/>
    <w:rsid w:val="007A37AF"/>
    <w:rsid w:val="007A48B7"/>
    <w:rsid w:val="007A4F2C"/>
    <w:rsid w:val="007A4FB1"/>
    <w:rsid w:val="007A58C9"/>
    <w:rsid w:val="007A63CD"/>
    <w:rsid w:val="007A7D5A"/>
    <w:rsid w:val="007A7DB9"/>
    <w:rsid w:val="007B215A"/>
    <w:rsid w:val="007B3E89"/>
    <w:rsid w:val="007B5337"/>
    <w:rsid w:val="007B62CD"/>
    <w:rsid w:val="007B669F"/>
    <w:rsid w:val="007B7B72"/>
    <w:rsid w:val="007C0311"/>
    <w:rsid w:val="007C364D"/>
    <w:rsid w:val="007C3BE3"/>
    <w:rsid w:val="007C597F"/>
    <w:rsid w:val="007C6216"/>
    <w:rsid w:val="007C6348"/>
    <w:rsid w:val="007D20AE"/>
    <w:rsid w:val="007D3A35"/>
    <w:rsid w:val="007D5B1E"/>
    <w:rsid w:val="007D6B86"/>
    <w:rsid w:val="007E0602"/>
    <w:rsid w:val="007E0957"/>
    <w:rsid w:val="007E47A1"/>
    <w:rsid w:val="007E5BDF"/>
    <w:rsid w:val="007E6C6D"/>
    <w:rsid w:val="007E74B8"/>
    <w:rsid w:val="007F042E"/>
    <w:rsid w:val="007F13C2"/>
    <w:rsid w:val="007F258D"/>
    <w:rsid w:val="007F289E"/>
    <w:rsid w:val="007F3755"/>
    <w:rsid w:val="007F73C0"/>
    <w:rsid w:val="008007F5"/>
    <w:rsid w:val="008012A1"/>
    <w:rsid w:val="00801E26"/>
    <w:rsid w:val="00802897"/>
    <w:rsid w:val="0080385A"/>
    <w:rsid w:val="00805627"/>
    <w:rsid w:val="00806E38"/>
    <w:rsid w:val="008100CA"/>
    <w:rsid w:val="00810A27"/>
    <w:rsid w:val="00812D8D"/>
    <w:rsid w:val="00813E5A"/>
    <w:rsid w:val="00814517"/>
    <w:rsid w:val="00816B0B"/>
    <w:rsid w:val="00817DAA"/>
    <w:rsid w:val="00817F14"/>
    <w:rsid w:val="00821144"/>
    <w:rsid w:val="00825E86"/>
    <w:rsid w:val="008331A7"/>
    <w:rsid w:val="008331D8"/>
    <w:rsid w:val="00835BED"/>
    <w:rsid w:val="00836FCE"/>
    <w:rsid w:val="0083731F"/>
    <w:rsid w:val="00840BCA"/>
    <w:rsid w:val="00844E50"/>
    <w:rsid w:val="00847CB6"/>
    <w:rsid w:val="00851366"/>
    <w:rsid w:val="00852674"/>
    <w:rsid w:val="008563C8"/>
    <w:rsid w:val="00856F95"/>
    <w:rsid w:val="00863A79"/>
    <w:rsid w:val="0086439A"/>
    <w:rsid w:val="00864C6D"/>
    <w:rsid w:val="00865402"/>
    <w:rsid w:val="00866D7C"/>
    <w:rsid w:val="00870C7C"/>
    <w:rsid w:val="0087553C"/>
    <w:rsid w:val="00877E16"/>
    <w:rsid w:val="00880A70"/>
    <w:rsid w:val="00881360"/>
    <w:rsid w:val="00881565"/>
    <w:rsid w:val="0088383B"/>
    <w:rsid w:val="00883C3D"/>
    <w:rsid w:val="00886B92"/>
    <w:rsid w:val="00887806"/>
    <w:rsid w:val="0088792F"/>
    <w:rsid w:val="00887E0A"/>
    <w:rsid w:val="00891367"/>
    <w:rsid w:val="008924C8"/>
    <w:rsid w:val="00892E3D"/>
    <w:rsid w:val="00893682"/>
    <w:rsid w:val="0089404B"/>
    <w:rsid w:val="0089489B"/>
    <w:rsid w:val="00894D60"/>
    <w:rsid w:val="00895A0D"/>
    <w:rsid w:val="008A2D2E"/>
    <w:rsid w:val="008A2F2F"/>
    <w:rsid w:val="008A327A"/>
    <w:rsid w:val="008A3D35"/>
    <w:rsid w:val="008A7922"/>
    <w:rsid w:val="008B0A98"/>
    <w:rsid w:val="008B3BA4"/>
    <w:rsid w:val="008B6FF9"/>
    <w:rsid w:val="008B7E76"/>
    <w:rsid w:val="008C07BC"/>
    <w:rsid w:val="008C333E"/>
    <w:rsid w:val="008C3B6C"/>
    <w:rsid w:val="008C44C0"/>
    <w:rsid w:val="008C527F"/>
    <w:rsid w:val="008C5D97"/>
    <w:rsid w:val="008D2113"/>
    <w:rsid w:val="008D2533"/>
    <w:rsid w:val="008D345B"/>
    <w:rsid w:val="008D388F"/>
    <w:rsid w:val="008D3F3D"/>
    <w:rsid w:val="008D4992"/>
    <w:rsid w:val="008D71BE"/>
    <w:rsid w:val="008D74CF"/>
    <w:rsid w:val="008E01A2"/>
    <w:rsid w:val="008E09AA"/>
    <w:rsid w:val="008E122A"/>
    <w:rsid w:val="008E1DF5"/>
    <w:rsid w:val="008E218C"/>
    <w:rsid w:val="008F0AB2"/>
    <w:rsid w:val="008F1FF6"/>
    <w:rsid w:val="008F2673"/>
    <w:rsid w:val="008F3619"/>
    <w:rsid w:val="008F74FF"/>
    <w:rsid w:val="008F7F69"/>
    <w:rsid w:val="009017A4"/>
    <w:rsid w:val="0090198C"/>
    <w:rsid w:val="00901F5E"/>
    <w:rsid w:val="00902204"/>
    <w:rsid w:val="009040FF"/>
    <w:rsid w:val="00904A32"/>
    <w:rsid w:val="00904B62"/>
    <w:rsid w:val="00905F54"/>
    <w:rsid w:val="00913BD5"/>
    <w:rsid w:val="0091418E"/>
    <w:rsid w:val="009216F7"/>
    <w:rsid w:val="009224BA"/>
    <w:rsid w:val="00922C1A"/>
    <w:rsid w:val="00923A44"/>
    <w:rsid w:val="009242D5"/>
    <w:rsid w:val="00924BE3"/>
    <w:rsid w:val="00927C78"/>
    <w:rsid w:val="00931379"/>
    <w:rsid w:val="00933292"/>
    <w:rsid w:val="00933B45"/>
    <w:rsid w:val="0093591B"/>
    <w:rsid w:val="00936D0C"/>
    <w:rsid w:val="00944420"/>
    <w:rsid w:val="009446BC"/>
    <w:rsid w:val="00944C43"/>
    <w:rsid w:val="00946CBA"/>
    <w:rsid w:val="00947A46"/>
    <w:rsid w:val="00950380"/>
    <w:rsid w:val="00950A49"/>
    <w:rsid w:val="00951BB0"/>
    <w:rsid w:val="00953D39"/>
    <w:rsid w:val="0095419B"/>
    <w:rsid w:val="0095464A"/>
    <w:rsid w:val="0095505F"/>
    <w:rsid w:val="00955B38"/>
    <w:rsid w:val="00957CC1"/>
    <w:rsid w:val="00961A11"/>
    <w:rsid w:val="009644C8"/>
    <w:rsid w:val="009646C3"/>
    <w:rsid w:val="0096505F"/>
    <w:rsid w:val="00966ABF"/>
    <w:rsid w:val="00966D6C"/>
    <w:rsid w:val="009678F6"/>
    <w:rsid w:val="009732ED"/>
    <w:rsid w:val="00973AD1"/>
    <w:rsid w:val="00973E2E"/>
    <w:rsid w:val="0097408D"/>
    <w:rsid w:val="0097493F"/>
    <w:rsid w:val="009751D5"/>
    <w:rsid w:val="00977FBA"/>
    <w:rsid w:val="00980516"/>
    <w:rsid w:val="00980718"/>
    <w:rsid w:val="00983BFA"/>
    <w:rsid w:val="009849E5"/>
    <w:rsid w:val="00987635"/>
    <w:rsid w:val="00987A9E"/>
    <w:rsid w:val="00993FD2"/>
    <w:rsid w:val="00994523"/>
    <w:rsid w:val="00994C9B"/>
    <w:rsid w:val="00997E3B"/>
    <w:rsid w:val="009A2399"/>
    <w:rsid w:val="009A2B09"/>
    <w:rsid w:val="009A6C17"/>
    <w:rsid w:val="009B2533"/>
    <w:rsid w:val="009B2B09"/>
    <w:rsid w:val="009B3004"/>
    <w:rsid w:val="009B454C"/>
    <w:rsid w:val="009B51C8"/>
    <w:rsid w:val="009B5B1E"/>
    <w:rsid w:val="009B6592"/>
    <w:rsid w:val="009C0EEC"/>
    <w:rsid w:val="009C2BC3"/>
    <w:rsid w:val="009C3B3B"/>
    <w:rsid w:val="009C56BE"/>
    <w:rsid w:val="009C6760"/>
    <w:rsid w:val="009C7433"/>
    <w:rsid w:val="009C74DA"/>
    <w:rsid w:val="009D09D0"/>
    <w:rsid w:val="009D257C"/>
    <w:rsid w:val="009D651A"/>
    <w:rsid w:val="009D70CC"/>
    <w:rsid w:val="009D726A"/>
    <w:rsid w:val="009E0C49"/>
    <w:rsid w:val="009E4201"/>
    <w:rsid w:val="009E505B"/>
    <w:rsid w:val="009E65CB"/>
    <w:rsid w:val="009F0BE9"/>
    <w:rsid w:val="009F4127"/>
    <w:rsid w:val="009F4358"/>
    <w:rsid w:val="009F52FC"/>
    <w:rsid w:val="009F67C4"/>
    <w:rsid w:val="00A01943"/>
    <w:rsid w:val="00A01CC1"/>
    <w:rsid w:val="00A03229"/>
    <w:rsid w:val="00A050C4"/>
    <w:rsid w:val="00A0643E"/>
    <w:rsid w:val="00A10E41"/>
    <w:rsid w:val="00A13214"/>
    <w:rsid w:val="00A133ED"/>
    <w:rsid w:val="00A139CC"/>
    <w:rsid w:val="00A13A18"/>
    <w:rsid w:val="00A141E6"/>
    <w:rsid w:val="00A14B52"/>
    <w:rsid w:val="00A17EB9"/>
    <w:rsid w:val="00A22B66"/>
    <w:rsid w:val="00A2578A"/>
    <w:rsid w:val="00A25BA5"/>
    <w:rsid w:val="00A27409"/>
    <w:rsid w:val="00A27F39"/>
    <w:rsid w:val="00A33B48"/>
    <w:rsid w:val="00A352AC"/>
    <w:rsid w:val="00A35A7A"/>
    <w:rsid w:val="00A4043E"/>
    <w:rsid w:val="00A41C08"/>
    <w:rsid w:val="00A4594E"/>
    <w:rsid w:val="00A4732E"/>
    <w:rsid w:val="00A50A02"/>
    <w:rsid w:val="00A51980"/>
    <w:rsid w:val="00A51B30"/>
    <w:rsid w:val="00A52073"/>
    <w:rsid w:val="00A52ADF"/>
    <w:rsid w:val="00A54757"/>
    <w:rsid w:val="00A557D8"/>
    <w:rsid w:val="00A56408"/>
    <w:rsid w:val="00A56C2E"/>
    <w:rsid w:val="00A57550"/>
    <w:rsid w:val="00A609BB"/>
    <w:rsid w:val="00A61F00"/>
    <w:rsid w:val="00A63843"/>
    <w:rsid w:val="00A642EE"/>
    <w:rsid w:val="00A64D83"/>
    <w:rsid w:val="00A660BD"/>
    <w:rsid w:val="00A702B3"/>
    <w:rsid w:val="00A710A0"/>
    <w:rsid w:val="00A71229"/>
    <w:rsid w:val="00A713CA"/>
    <w:rsid w:val="00A728C2"/>
    <w:rsid w:val="00A755B1"/>
    <w:rsid w:val="00A772FA"/>
    <w:rsid w:val="00A80C7D"/>
    <w:rsid w:val="00A813DB"/>
    <w:rsid w:val="00A81A73"/>
    <w:rsid w:val="00A8398A"/>
    <w:rsid w:val="00A8523D"/>
    <w:rsid w:val="00A8525A"/>
    <w:rsid w:val="00A874D4"/>
    <w:rsid w:val="00A91C4B"/>
    <w:rsid w:val="00A9356E"/>
    <w:rsid w:val="00A93A71"/>
    <w:rsid w:val="00A96186"/>
    <w:rsid w:val="00A974C4"/>
    <w:rsid w:val="00A97E88"/>
    <w:rsid w:val="00AA0668"/>
    <w:rsid w:val="00AA0693"/>
    <w:rsid w:val="00AA06B5"/>
    <w:rsid w:val="00AA14F3"/>
    <w:rsid w:val="00AA162A"/>
    <w:rsid w:val="00AA1812"/>
    <w:rsid w:val="00AA4E85"/>
    <w:rsid w:val="00AA50CE"/>
    <w:rsid w:val="00AA5352"/>
    <w:rsid w:val="00AA547E"/>
    <w:rsid w:val="00AA62D6"/>
    <w:rsid w:val="00AB0905"/>
    <w:rsid w:val="00AB0E55"/>
    <w:rsid w:val="00AB26D6"/>
    <w:rsid w:val="00AB3AF6"/>
    <w:rsid w:val="00AB7878"/>
    <w:rsid w:val="00AC0D5C"/>
    <w:rsid w:val="00AC2AFE"/>
    <w:rsid w:val="00AC3A2F"/>
    <w:rsid w:val="00AC46D1"/>
    <w:rsid w:val="00AC4828"/>
    <w:rsid w:val="00AC4F67"/>
    <w:rsid w:val="00AC5181"/>
    <w:rsid w:val="00AD08CE"/>
    <w:rsid w:val="00AD10E5"/>
    <w:rsid w:val="00AD1DC0"/>
    <w:rsid w:val="00AD2C59"/>
    <w:rsid w:val="00AD76CA"/>
    <w:rsid w:val="00AE0AC9"/>
    <w:rsid w:val="00AE1F49"/>
    <w:rsid w:val="00AE3244"/>
    <w:rsid w:val="00AE36AA"/>
    <w:rsid w:val="00AE3ADA"/>
    <w:rsid w:val="00AE3EDF"/>
    <w:rsid w:val="00AE5476"/>
    <w:rsid w:val="00AE5B00"/>
    <w:rsid w:val="00AE6E26"/>
    <w:rsid w:val="00AF0296"/>
    <w:rsid w:val="00AF3AED"/>
    <w:rsid w:val="00B00008"/>
    <w:rsid w:val="00B026F7"/>
    <w:rsid w:val="00B03962"/>
    <w:rsid w:val="00B041FF"/>
    <w:rsid w:val="00B063BA"/>
    <w:rsid w:val="00B0710A"/>
    <w:rsid w:val="00B1145A"/>
    <w:rsid w:val="00B160D3"/>
    <w:rsid w:val="00B16F60"/>
    <w:rsid w:val="00B176CE"/>
    <w:rsid w:val="00B179FE"/>
    <w:rsid w:val="00B20981"/>
    <w:rsid w:val="00B21582"/>
    <w:rsid w:val="00B22BCB"/>
    <w:rsid w:val="00B23123"/>
    <w:rsid w:val="00B27A0E"/>
    <w:rsid w:val="00B305EE"/>
    <w:rsid w:val="00B32B6E"/>
    <w:rsid w:val="00B33990"/>
    <w:rsid w:val="00B33F55"/>
    <w:rsid w:val="00B34D02"/>
    <w:rsid w:val="00B35270"/>
    <w:rsid w:val="00B364CB"/>
    <w:rsid w:val="00B3712E"/>
    <w:rsid w:val="00B37C39"/>
    <w:rsid w:val="00B408D7"/>
    <w:rsid w:val="00B42B51"/>
    <w:rsid w:val="00B42ECB"/>
    <w:rsid w:val="00B448B3"/>
    <w:rsid w:val="00B45A18"/>
    <w:rsid w:val="00B515DF"/>
    <w:rsid w:val="00B51BDA"/>
    <w:rsid w:val="00B54790"/>
    <w:rsid w:val="00B54A16"/>
    <w:rsid w:val="00B55A9F"/>
    <w:rsid w:val="00B57165"/>
    <w:rsid w:val="00B57F68"/>
    <w:rsid w:val="00B65025"/>
    <w:rsid w:val="00B65972"/>
    <w:rsid w:val="00B65FD2"/>
    <w:rsid w:val="00B66003"/>
    <w:rsid w:val="00B67304"/>
    <w:rsid w:val="00B67986"/>
    <w:rsid w:val="00B7030D"/>
    <w:rsid w:val="00B7044D"/>
    <w:rsid w:val="00B70785"/>
    <w:rsid w:val="00B70B40"/>
    <w:rsid w:val="00B72A7A"/>
    <w:rsid w:val="00B731A9"/>
    <w:rsid w:val="00B7368B"/>
    <w:rsid w:val="00B766EC"/>
    <w:rsid w:val="00B825E3"/>
    <w:rsid w:val="00B82912"/>
    <w:rsid w:val="00B84942"/>
    <w:rsid w:val="00B871BA"/>
    <w:rsid w:val="00B87348"/>
    <w:rsid w:val="00B90220"/>
    <w:rsid w:val="00B91621"/>
    <w:rsid w:val="00B91B31"/>
    <w:rsid w:val="00B96FE6"/>
    <w:rsid w:val="00BA05B6"/>
    <w:rsid w:val="00BA1F11"/>
    <w:rsid w:val="00BA278C"/>
    <w:rsid w:val="00BA2F88"/>
    <w:rsid w:val="00BA35E9"/>
    <w:rsid w:val="00BA49A9"/>
    <w:rsid w:val="00BA4F96"/>
    <w:rsid w:val="00BA51C6"/>
    <w:rsid w:val="00BA6432"/>
    <w:rsid w:val="00BB0FD9"/>
    <w:rsid w:val="00BB1236"/>
    <w:rsid w:val="00BB1D5E"/>
    <w:rsid w:val="00BB3F49"/>
    <w:rsid w:val="00BB4E4E"/>
    <w:rsid w:val="00BC1435"/>
    <w:rsid w:val="00BC1943"/>
    <w:rsid w:val="00BC2781"/>
    <w:rsid w:val="00BC511A"/>
    <w:rsid w:val="00BC572A"/>
    <w:rsid w:val="00BC71AC"/>
    <w:rsid w:val="00BC725F"/>
    <w:rsid w:val="00BC7C2F"/>
    <w:rsid w:val="00BD0162"/>
    <w:rsid w:val="00BD1172"/>
    <w:rsid w:val="00BD1BE3"/>
    <w:rsid w:val="00BD1D93"/>
    <w:rsid w:val="00BD50FC"/>
    <w:rsid w:val="00BD5248"/>
    <w:rsid w:val="00BD6D46"/>
    <w:rsid w:val="00BE014F"/>
    <w:rsid w:val="00BE36A1"/>
    <w:rsid w:val="00BE3977"/>
    <w:rsid w:val="00BE39FE"/>
    <w:rsid w:val="00BE4516"/>
    <w:rsid w:val="00BE5005"/>
    <w:rsid w:val="00BE6CF6"/>
    <w:rsid w:val="00BE7656"/>
    <w:rsid w:val="00BE7A0D"/>
    <w:rsid w:val="00BF039C"/>
    <w:rsid w:val="00BF0774"/>
    <w:rsid w:val="00BF092A"/>
    <w:rsid w:val="00BF1163"/>
    <w:rsid w:val="00BF4271"/>
    <w:rsid w:val="00BF4A97"/>
    <w:rsid w:val="00BF5940"/>
    <w:rsid w:val="00BF5B26"/>
    <w:rsid w:val="00BF6561"/>
    <w:rsid w:val="00BF6587"/>
    <w:rsid w:val="00BF793E"/>
    <w:rsid w:val="00BF7EE7"/>
    <w:rsid w:val="00C007B9"/>
    <w:rsid w:val="00C007DF"/>
    <w:rsid w:val="00C00A02"/>
    <w:rsid w:val="00C01540"/>
    <w:rsid w:val="00C03907"/>
    <w:rsid w:val="00C03BB0"/>
    <w:rsid w:val="00C04594"/>
    <w:rsid w:val="00C0577D"/>
    <w:rsid w:val="00C10748"/>
    <w:rsid w:val="00C10AD6"/>
    <w:rsid w:val="00C16AE3"/>
    <w:rsid w:val="00C17E41"/>
    <w:rsid w:val="00C21D35"/>
    <w:rsid w:val="00C22780"/>
    <w:rsid w:val="00C22F38"/>
    <w:rsid w:val="00C23999"/>
    <w:rsid w:val="00C23A30"/>
    <w:rsid w:val="00C24012"/>
    <w:rsid w:val="00C24FB0"/>
    <w:rsid w:val="00C2598D"/>
    <w:rsid w:val="00C300E1"/>
    <w:rsid w:val="00C31A02"/>
    <w:rsid w:val="00C335F6"/>
    <w:rsid w:val="00C33E77"/>
    <w:rsid w:val="00C34641"/>
    <w:rsid w:val="00C346C3"/>
    <w:rsid w:val="00C373FA"/>
    <w:rsid w:val="00C377BF"/>
    <w:rsid w:val="00C40E7C"/>
    <w:rsid w:val="00C412F7"/>
    <w:rsid w:val="00C41675"/>
    <w:rsid w:val="00C447C4"/>
    <w:rsid w:val="00C46780"/>
    <w:rsid w:val="00C508B4"/>
    <w:rsid w:val="00C5240D"/>
    <w:rsid w:val="00C529CC"/>
    <w:rsid w:val="00C54A18"/>
    <w:rsid w:val="00C602A4"/>
    <w:rsid w:val="00C60D87"/>
    <w:rsid w:val="00C61717"/>
    <w:rsid w:val="00C64667"/>
    <w:rsid w:val="00C6686A"/>
    <w:rsid w:val="00C67631"/>
    <w:rsid w:val="00C718AB"/>
    <w:rsid w:val="00C73F00"/>
    <w:rsid w:val="00C742F9"/>
    <w:rsid w:val="00C759DF"/>
    <w:rsid w:val="00C818CC"/>
    <w:rsid w:val="00C82004"/>
    <w:rsid w:val="00C846D5"/>
    <w:rsid w:val="00C85CF7"/>
    <w:rsid w:val="00C86BF2"/>
    <w:rsid w:val="00C91992"/>
    <w:rsid w:val="00C93040"/>
    <w:rsid w:val="00C93BF6"/>
    <w:rsid w:val="00C94177"/>
    <w:rsid w:val="00C94752"/>
    <w:rsid w:val="00C958F5"/>
    <w:rsid w:val="00C97640"/>
    <w:rsid w:val="00C97FD9"/>
    <w:rsid w:val="00CA0455"/>
    <w:rsid w:val="00CA1503"/>
    <w:rsid w:val="00CA1BC1"/>
    <w:rsid w:val="00CA2F76"/>
    <w:rsid w:val="00CA4729"/>
    <w:rsid w:val="00CA4F27"/>
    <w:rsid w:val="00CA52BC"/>
    <w:rsid w:val="00CA60CB"/>
    <w:rsid w:val="00CB1E4D"/>
    <w:rsid w:val="00CB2402"/>
    <w:rsid w:val="00CB3067"/>
    <w:rsid w:val="00CC0017"/>
    <w:rsid w:val="00CC0C2C"/>
    <w:rsid w:val="00CC3190"/>
    <w:rsid w:val="00CC3211"/>
    <w:rsid w:val="00CC4535"/>
    <w:rsid w:val="00CC55C5"/>
    <w:rsid w:val="00CC5657"/>
    <w:rsid w:val="00CC6B5C"/>
    <w:rsid w:val="00CD0C17"/>
    <w:rsid w:val="00CD0EBD"/>
    <w:rsid w:val="00CD1D95"/>
    <w:rsid w:val="00CD1F0C"/>
    <w:rsid w:val="00CD206A"/>
    <w:rsid w:val="00CD20E9"/>
    <w:rsid w:val="00CD2E8D"/>
    <w:rsid w:val="00CD3ECA"/>
    <w:rsid w:val="00CD45D4"/>
    <w:rsid w:val="00CD62BF"/>
    <w:rsid w:val="00CD7FE1"/>
    <w:rsid w:val="00CE009E"/>
    <w:rsid w:val="00CE2181"/>
    <w:rsid w:val="00CE3A9A"/>
    <w:rsid w:val="00CE3F1F"/>
    <w:rsid w:val="00CE5752"/>
    <w:rsid w:val="00CE7D20"/>
    <w:rsid w:val="00CF32CE"/>
    <w:rsid w:val="00CF580C"/>
    <w:rsid w:val="00D0141B"/>
    <w:rsid w:val="00D01C3E"/>
    <w:rsid w:val="00D03D8B"/>
    <w:rsid w:val="00D04635"/>
    <w:rsid w:val="00D0484B"/>
    <w:rsid w:val="00D049FC"/>
    <w:rsid w:val="00D06AE7"/>
    <w:rsid w:val="00D07358"/>
    <w:rsid w:val="00D10A82"/>
    <w:rsid w:val="00D11185"/>
    <w:rsid w:val="00D13927"/>
    <w:rsid w:val="00D141CE"/>
    <w:rsid w:val="00D16712"/>
    <w:rsid w:val="00D16E47"/>
    <w:rsid w:val="00D17FA4"/>
    <w:rsid w:val="00D21BBF"/>
    <w:rsid w:val="00D23507"/>
    <w:rsid w:val="00D24FA4"/>
    <w:rsid w:val="00D2522C"/>
    <w:rsid w:val="00D269D9"/>
    <w:rsid w:val="00D308C9"/>
    <w:rsid w:val="00D3091D"/>
    <w:rsid w:val="00D33B8D"/>
    <w:rsid w:val="00D33C63"/>
    <w:rsid w:val="00D34ABA"/>
    <w:rsid w:val="00D4019B"/>
    <w:rsid w:val="00D40B19"/>
    <w:rsid w:val="00D40E35"/>
    <w:rsid w:val="00D42634"/>
    <w:rsid w:val="00D44950"/>
    <w:rsid w:val="00D44E11"/>
    <w:rsid w:val="00D45332"/>
    <w:rsid w:val="00D476B8"/>
    <w:rsid w:val="00D50704"/>
    <w:rsid w:val="00D50783"/>
    <w:rsid w:val="00D52238"/>
    <w:rsid w:val="00D5293C"/>
    <w:rsid w:val="00D549DF"/>
    <w:rsid w:val="00D55C53"/>
    <w:rsid w:val="00D573B1"/>
    <w:rsid w:val="00D60916"/>
    <w:rsid w:val="00D60B17"/>
    <w:rsid w:val="00D615E1"/>
    <w:rsid w:val="00D6466A"/>
    <w:rsid w:val="00D6692E"/>
    <w:rsid w:val="00D670F6"/>
    <w:rsid w:val="00D7055A"/>
    <w:rsid w:val="00D72CE3"/>
    <w:rsid w:val="00D7703D"/>
    <w:rsid w:val="00D77428"/>
    <w:rsid w:val="00D80268"/>
    <w:rsid w:val="00D80792"/>
    <w:rsid w:val="00D80E3B"/>
    <w:rsid w:val="00D81C4A"/>
    <w:rsid w:val="00D84362"/>
    <w:rsid w:val="00D870D6"/>
    <w:rsid w:val="00D87464"/>
    <w:rsid w:val="00D918C5"/>
    <w:rsid w:val="00D9667F"/>
    <w:rsid w:val="00DA073B"/>
    <w:rsid w:val="00DA0F8C"/>
    <w:rsid w:val="00DA1A2D"/>
    <w:rsid w:val="00DA7845"/>
    <w:rsid w:val="00DA79AC"/>
    <w:rsid w:val="00DA7FF2"/>
    <w:rsid w:val="00DB066C"/>
    <w:rsid w:val="00DB0805"/>
    <w:rsid w:val="00DB43B0"/>
    <w:rsid w:val="00DB69E3"/>
    <w:rsid w:val="00DB6F09"/>
    <w:rsid w:val="00DB6F46"/>
    <w:rsid w:val="00DB7B20"/>
    <w:rsid w:val="00DB7D9A"/>
    <w:rsid w:val="00DC0C4F"/>
    <w:rsid w:val="00DC183C"/>
    <w:rsid w:val="00DC3708"/>
    <w:rsid w:val="00DC385F"/>
    <w:rsid w:val="00DC4484"/>
    <w:rsid w:val="00DC5EF3"/>
    <w:rsid w:val="00DC6075"/>
    <w:rsid w:val="00DC60D5"/>
    <w:rsid w:val="00DD101B"/>
    <w:rsid w:val="00DE07AE"/>
    <w:rsid w:val="00DE0A58"/>
    <w:rsid w:val="00DE244C"/>
    <w:rsid w:val="00DE2B7B"/>
    <w:rsid w:val="00DE4D91"/>
    <w:rsid w:val="00DE53EE"/>
    <w:rsid w:val="00DE6544"/>
    <w:rsid w:val="00DF3B4F"/>
    <w:rsid w:val="00DF43FE"/>
    <w:rsid w:val="00DF5194"/>
    <w:rsid w:val="00DF5DE5"/>
    <w:rsid w:val="00DF6F52"/>
    <w:rsid w:val="00E00718"/>
    <w:rsid w:val="00E01066"/>
    <w:rsid w:val="00E0583E"/>
    <w:rsid w:val="00E0585F"/>
    <w:rsid w:val="00E058EE"/>
    <w:rsid w:val="00E10D12"/>
    <w:rsid w:val="00E11C19"/>
    <w:rsid w:val="00E128B1"/>
    <w:rsid w:val="00E14F2E"/>
    <w:rsid w:val="00E15622"/>
    <w:rsid w:val="00E17584"/>
    <w:rsid w:val="00E204AD"/>
    <w:rsid w:val="00E20901"/>
    <w:rsid w:val="00E2095E"/>
    <w:rsid w:val="00E24340"/>
    <w:rsid w:val="00E26E20"/>
    <w:rsid w:val="00E26F82"/>
    <w:rsid w:val="00E364F3"/>
    <w:rsid w:val="00E37317"/>
    <w:rsid w:val="00E37B77"/>
    <w:rsid w:val="00E40DFC"/>
    <w:rsid w:val="00E41DD2"/>
    <w:rsid w:val="00E42CC1"/>
    <w:rsid w:val="00E433CF"/>
    <w:rsid w:val="00E43FB3"/>
    <w:rsid w:val="00E45F2C"/>
    <w:rsid w:val="00E47B64"/>
    <w:rsid w:val="00E51BDC"/>
    <w:rsid w:val="00E51D2A"/>
    <w:rsid w:val="00E538FC"/>
    <w:rsid w:val="00E54488"/>
    <w:rsid w:val="00E566F9"/>
    <w:rsid w:val="00E607BD"/>
    <w:rsid w:val="00E629CE"/>
    <w:rsid w:val="00E63661"/>
    <w:rsid w:val="00E70948"/>
    <w:rsid w:val="00E710E6"/>
    <w:rsid w:val="00E711F0"/>
    <w:rsid w:val="00E720D6"/>
    <w:rsid w:val="00E7562F"/>
    <w:rsid w:val="00E766E9"/>
    <w:rsid w:val="00E81223"/>
    <w:rsid w:val="00E81A48"/>
    <w:rsid w:val="00E86D3B"/>
    <w:rsid w:val="00E873C5"/>
    <w:rsid w:val="00E8783E"/>
    <w:rsid w:val="00E91586"/>
    <w:rsid w:val="00E94F5C"/>
    <w:rsid w:val="00E962D1"/>
    <w:rsid w:val="00E96FF4"/>
    <w:rsid w:val="00EA19CD"/>
    <w:rsid w:val="00EA3C99"/>
    <w:rsid w:val="00EA4856"/>
    <w:rsid w:val="00EA68DC"/>
    <w:rsid w:val="00EA7249"/>
    <w:rsid w:val="00EB358F"/>
    <w:rsid w:val="00EB4980"/>
    <w:rsid w:val="00EB4B53"/>
    <w:rsid w:val="00EB6536"/>
    <w:rsid w:val="00EB6A89"/>
    <w:rsid w:val="00EB788F"/>
    <w:rsid w:val="00EC0933"/>
    <w:rsid w:val="00EC7CE7"/>
    <w:rsid w:val="00ED136B"/>
    <w:rsid w:val="00ED1774"/>
    <w:rsid w:val="00ED1942"/>
    <w:rsid w:val="00ED2E02"/>
    <w:rsid w:val="00ED34C3"/>
    <w:rsid w:val="00ED4546"/>
    <w:rsid w:val="00ED5460"/>
    <w:rsid w:val="00ED5B08"/>
    <w:rsid w:val="00EE0910"/>
    <w:rsid w:val="00EE1F67"/>
    <w:rsid w:val="00EE2C04"/>
    <w:rsid w:val="00EE603F"/>
    <w:rsid w:val="00EE7B87"/>
    <w:rsid w:val="00EE7EE1"/>
    <w:rsid w:val="00EF0DF1"/>
    <w:rsid w:val="00EF41D2"/>
    <w:rsid w:val="00EF4ACB"/>
    <w:rsid w:val="00EF4EC6"/>
    <w:rsid w:val="00EF7F1C"/>
    <w:rsid w:val="00F038E5"/>
    <w:rsid w:val="00F03A9A"/>
    <w:rsid w:val="00F03AB9"/>
    <w:rsid w:val="00F03F13"/>
    <w:rsid w:val="00F03FB8"/>
    <w:rsid w:val="00F04096"/>
    <w:rsid w:val="00F04CAB"/>
    <w:rsid w:val="00F07D9D"/>
    <w:rsid w:val="00F07E8E"/>
    <w:rsid w:val="00F105C5"/>
    <w:rsid w:val="00F15B93"/>
    <w:rsid w:val="00F209F4"/>
    <w:rsid w:val="00F22E62"/>
    <w:rsid w:val="00F23C6C"/>
    <w:rsid w:val="00F27634"/>
    <w:rsid w:val="00F27880"/>
    <w:rsid w:val="00F33BF4"/>
    <w:rsid w:val="00F340A0"/>
    <w:rsid w:val="00F357F0"/>
    <w:rsid w:val="00F35DE1"/>
    <w:rsid w:val="00F362D1"/>
    <w:rsid w:val="00F4081E"/>
    <w:rsid w:val="00F419A1"/>
    <w:rsid w:val="00F41A3A"/>
    <w:rsid w:val="00F433FF"/>
    <w:rsid w:val="00F4486C"/>
    <w:rsid w:val="00F45D16"/>
    <w:rsid w:val="00F4638E"/>
    <w:rsid w:val="00F4639E"/>
    <w:rsid w:val="00F510D3"/>
    <w:rsid w:val="00F51493"/>
    <w:rsid w:val="00F51D0E"/>
    <w:rsid w:val="00F527A0"/>
    <w:rsid w:val="00F53B13"/>
    <w:rsid w:val="00F54469"/>
    <w:rsid w:val="00F54C32"/>
    <w:rsid w:val="00F56325"/>
    <w:rsid w:val="00F575AB"/>
    <w:rsid w:val="00F57989"/>
    <w:rsid w:val="00F57C8B"/>
    <w:rsid w:val="00F6023E"/>
    <w:rsid w:val="00F61009"/>
    <w:rsid w:val="00F675CB"/>
    <w:rsid w:val="00F72B83"/>
    <w:rsid w:val="00F75DA4"/>
    <w:rsid w:val="00F817F8"/>
    <w:rsid w:val="00F81B82"/>
    <w:rsid w:val="00F81F91"/>
    <w:rsid w:val="00F8211D"/>
    <w:rsid w:val="00F8417D"/>
    <w:rsid w:val="00F84523"/>
    <w:rsid w:val="00F84D4A"/>
    <w:rsid w:val="00F857AA"/>
    <w:rsid w:val="00F868FE"/>
    <w:rsid w:val="00F9061C"/>
    <w:rsid w:val="00F916A6"/>
    <w:rsid w:val="00F91C80"/>
    <w:rsid w:val="00F92D68"/>
    <w:rsid w:val="00F9401D"/>
    <w:rsid w:val="00F952ED"/>
    <w:rsid w:val="00F96F2B"/>
    <w:rsid w:val="00FA030D"/>
    <w:rsid w:val="00FA135F"/>
    <w:rsid w:val="00FA2F90"/>
    <w:rsid w:val="00FA3628"/>
    <w:rsid w:val="00FA39B5"/>
    <w:rsid w:val="00FA4783"/>
    <w:rsid w:val="00FA7856"/>
    <w:rsid w:val="00FB2575"/>
    <w:rsid w:val="00FB3716"/>
    <w:rsid w:val="00FB4AF8"/>
    <w:rsid w:val="00FB5DFD"/>
    <w:rsid w:val="00FB7D88"/>
    <w:rsid w:val="00FC1D18"/>
    <w:rsid w:val="00FC2144"/>
    <w:rsid w:val="00FC5104"/>
    <w:rsid w:val="00FC5718"/>
    <w:rsid w:val="00FD00D3"/>
    <w:rsid w:val="00FD1C1E"/>
    <w:rsid w:val="00FD3E6F"/>
    <w:rsid w:val="00FD45C2"/>
    <w:rsid w:val="00FD570E"/>
    <w:rsid w:val="00FD739D"/>
    <w:rsid w:val="00FD79C6"/>
    <w:rsid w:val="00FE004E"/>
    <w:rsid w:val="00FE0CF2"/>
    <w:rsid w:val="00FE16F5"/>
    <w:rsid w:val="00FE42BA"/>
    <w:rsid w:val="00FE66AC"/>
    <w:rsid w:val="00FE673A"/>
    <w:rsid w:val="00FE7E39"/>
    <w:rsid w:val="00FF0229"/>
    <w:rsid w:val="00FF0B55"/>
    <w:rsid w:val="00FF0BA3"/>
    <w:rsid w:val="00FF4369"/>
    <w:rsid w:val="00FF44D6"/>
    <w:rsid w:val="00FF47B6"/>
    <w:rsid w:val="00FF5CE6"/>
    <w:rsid w:val="00FF6874"/>
    <w:rsid w:val="00FF74DF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3"/>
    <o:shapelayout v:ext="edit">
      <o:idmap v:ext="edit" data="1"/>
    </o:shapelayout>
  </w:shapeDefaults>
  <w:decimalSymbol w:val="."/>
  <w:listSeparator w:val=","/>
  <w14:docId w14:val="026BF425"/>
  <w15:docId w15:val="{3003EB17-C3EE-44E5-B4FA-D83589B6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2427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styleId="PageNumber">
    <w:name w:val="page number"/>
    <w:basedOn w:val="DefaultParagraphFont"/>
    <w:rsid w:val="0070462A"/>
  </w:style>
  <w:style w:type="paragraph" w:customStyle="1" w:styleId="Style1">
    <w:name w:val="Style1"/>
    <w:basedOn w:val="Normal"/>
    <w:rsid w:val="00847CB6"/>
    <w:pPr>
      <w:numPr>
        <w:numId w:val="1"/>
      </w:numPr>
    </w:pPr>
  </w:style>
  <w:style w:type="character" w:customStyle="1" w:styleId="FooterChar">
    <w:name w:val="Footer Char"/>
    <w:link w:val="Footer"/>
    <w:uiPriority w:val="99"/>
    <w:rsid w:val="00A642EE"/>
    <w:rPr>
      <w:sz w:val="24"/>
      <w:szCs w:val="24"/>
    </w:rPr>
  </w:style>
  <w:style w:type="paragraph" w:styleId="FootnoteText">
    <w:name w:val="footnote text"/>
    <w:basedOn w:val="Normal"/>
    <w:semiHidden/>
    <w:rsid w:val="00437F53"/>
    <w:rPr>
      <w:sz w:val="20"/>
      <w:szCs w:val="20"/>
    </w:rPr>
  </w:style>
  <w:style w:type="character" w:styleId="FootnoteReference">
    <w:name w:val="footnote reference"/>
    <w:semiHidden/>
    <w:rsid w:val="00437F5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16F5"/>
    <w:pPr>
      <w:ind w:left="720"/>
      <w:contextualSpacing/>
    </w:pPr>
  </w:style>
  <w:style w:type="character" w:styleId="CommentReference">
    <w:name w:val="annotation reference"/>
    <w:basedOn w:val="DefaultParagraphFont"/>
    <w:rsid w:val="001D13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1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136B"/>
  </w:style>
  <w:style w:type="paragraph" w:styleId="CommentSubject">
    <w:name w:val="annotation subject"/>
    <w:basedOn w:val="CommentText"/>
    <w:next w:val="CommentText"/>
    <w:link w:val="CommentSubjectChar"/>
    <w:rsid w:val="001D1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136B"/>
    <w:rPr>
      <w:b/>
      <w:bCs/>
    </w:rPr>
  </w:style>
  <w:style w:type="paragraph" w:customStyle="1" w:styleId="Default">
    <w:name w:val="Default"/>
    <w:rsid w:val="00921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91C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487">
                      <w:marLeft w:val="0"/>
                      <w:marRight w:val="0"/>
                      <w:marTop w:val="7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57840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5838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8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1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auto"/>
                                            <w:bottom w:val="none" w:sz="0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80338412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45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91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34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619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19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00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633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3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3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4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9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51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60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6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4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48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822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3300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986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896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0408C2-251D-476F-A506-D61A80FFAA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59EF52-0D5F-434C-8929-DD38E8951CC3}"/>
</file>

<file path=customXml/itemProps3.xml><?xml version="1.0" encoding="utf-8"?>
<ds:datastoreItem xmlns:ds="http://schemas.openxmlformats.org/officeDocument/2006/customXml" ds:itemID="{CED7FABF-5C18-439D-ACDD-81870EEAF68C}"/>
</file>

<file path=customXml/itemProps4.xml><?xml version="1.0" encoding="utf-8"?>
<ds:datastoreItem xmlns:ds="http://schemas.openxmlformats.org/officeDocument/2006/customXml" ds:itemID="{B961E484-CE2F-40D2-B863-85F1AFD05F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1256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Kayleen Scali</cp:lastModifiedBy>
  <cp:revision>2</cp:revision>
  <cp:lastPrinted>2018-12-10T17:11:00Z</cp:lastPrinted>
  <dcterms:created xsi:type="dcterms:W3CDTF">2018-12-10T17:23:00Z</dcterms:created>
  <dcterms:modified xsi:type="dcterms:W3CDTF">2018-12-10T17:23:00Z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